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申请书（单位）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受伤职工姓名：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身份证号：</w:t>
      </w:r>
    </w:p>
    <w:p>
      <w:pPr>
        <w:ind w:firstLine="4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我单位职工＿ 于＿年＿月＿日发生工伤事故，经＿人力资源和社会保障局认定为工伤，工伤文号为＿。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我单位给予的停工留薪期为＿年＿月＿日至＿年＿月＿日。</w:t>
      </w:r>
      <w:r>
        <w:rPr>
          <w:rFonts w:hint="eastAsia" w:asciiTheme="minorEastAsia" w:hAnsiTheme="minorEastAsia"/>
          <w:sz w:val="32"/>
          <w:szCs w:val="32"/>
          <w:u w:val="words"/>
        </w:rPr>
        <w:t>（受伤职工）</w:t>
      </w:r>
      <w:r>
        <w:rPr>
          <w:rFonts w:hint="eastAsia" w:asciiTheme="minorEastAsia" w:hAnsiTheme="minorEastAsia"/>
          <w:sz w:val="32"/>
          <w:szCs w:val="32"/>
        </w:rPr>
        <w:t>经治疗现伤病情况稳定，可以进行因工劳动能力鉴定，特申请鉴定，鉴定_</w:t>
      </w:r>
      <w:r>
        <w:rPr>
          <w:rFonts w:hint="eastAsia" w:asciiTheme="minorEastAsia" w:hAnsiTheme="minorEastAsia"/>
          <w:sz w:val="32"/>
          <w:szCs w:val="32"/>
          <w:u w:val="words"/>
        </w:rPr>
        <w:t>（鉴定类型）</w:t>
      </w:r>
      <w:r>
        <w:rPr>
          <w:rFonts w:hint="eastAsia" w:asciiTheme="minorEastAsia" w:hAnsiTheme="minorEastAsia"/>
          <w:sz w:val="32"/>
          <w:szCs w:val="32"/>
        </w:rPr>
        <w:t>_。</w:t>
      </w:r>
    </w:p>
    <w:p>
      <w:pPr>
        <w:ind w:firstLine="480" w:firstLineChars="150"/>
        <w:rPr>
          <w:rFonts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asciiTheme="minorEastAsia" w:hAnsiTheme="minorEastAsia"/>
          <w:sz w:val="32"/>
          <w:szCs w:val="32"/>
          <w:u w:val="words"/>
        </w:rPr>
      </w:pPr>
    </w:p>
    <w:p>
      <w:pPr>
        <w:ind w:firstLine="480" w:firstLineChars="150"/>
        <w:rPr>
          <w:rFonts w:asciiTheme="minorEastAsia" w:hAnsiTheme="minorEastAsia"/>
          <w:sz w:val="32"/>
          <w:szCs w:val="32"/>
          <w:u w:val="words"/>
        </w:rPr>
      </w:pPr>
    </w:p>
    <w:p>
      <w:pPr>
        <w:ind w:firstLine="5760" w:firstLineChars="1800"/>
        <w:rPr>
          <w:rFonts w:asciiTheme="minorEastAsia" w:hAnsiTheme="minorEastAsia"/>
          <w:sz w:val="32"/>
          <w:szCs w:val="32"/>
          <w:u w:val="words"/>
        </w:rPr>
      </w:pPr>
      <w:r>
        <w:rPr>
          <w:rFonts w:hint="eastAsia" w:asciiTheme="minorEastAsia" w:hAnsiTheme="minorEastAsia"/>
          <w:sz w:val="32"/>
          <w:szCs w:val="32"/>
          <w:u w:val="words"/>
        </w:rPr>
        <w:t>单位名称：</w:t>
      </w:r>
    </w:p>
    <w:p>
      <w:pPr>
        <w:ind w:firstLine="5760" w:firstLineChars="1800"/>
        <w:rPr>
          <w:rFonts w:asciiTheme="minorEastAsia" w:hAnsiTheme="minorEastAsia"/>
          <w:sz w:val="32"/>
          <w:szCs w:val="32"/>
          <w:u w:val="words"/>
        </w:rPr>
      </w:pPr>
      <w:r>
        <w:rPr>
          <w:rFonts w:hint="eastAsia" w:asciiTheme="minorEastAsia" w:hAnsiTheme="minorEastAsia"/>
          <w:sz w:val="32"/>
          <w:szCs w:val="32"/>
        </w:rPr>
        <w:t>—年—月—日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DA"/>
    <w:rsid w:val="003A162F"/>
    <w:rsid w:val="00450F9D"/>
    <w:rsid w:val="004F0CE8"/>
    <w:rsid w:val="009563DA"/>
    <w:rsid w:val="0097149F"/>
    <w:rsid w:val="00B8061B"/>
    <w:rsid w:val="00C452AB"/>
    <w:rsid w:val="00D643B6"/>
    <w:rsid w:val="00DF6C87"/>
    <w:rsid w:val="64A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ScaleCrop>false</ScaleCrop>
  <LinksUpToDate>false</LinksUpToDate>
  <CharactersWithSpaces>161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2017-09-19T09:24:00Z</dcterms:created>
  <dc:creator>lenovo</dc:creator>
  <cp:lastModifiedBy>黛娃</cp:lastModifiedBy>
  <cp:lastPrinted>2017-09-19T09:24:00Z</cp:lastPrinted>
  <dcterms:modified xsi:type="dcterms:W3CDTF">2017-11-06T08:18:01Z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