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left"/>
        <w:textAlignment w:val="auto"/>
        <w:rPr>
          <w:rFonts w:ascii="仿宋" w:hAnsi="仿宋" w:eastAsia="仿宋" w:cs="仿宋"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default" w:ascii="方正小标宋简体" w:hAnsi="华文仿宋" w:eastAsia="方正小标宋简体" w:cs="华文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华文仿宋"/>
          <w:b w:val="0"/>
          <w:bCs w:val="0"/>
          <w:color w:val="000000" w:themeColor="text1"/>
          <w:w w:val="8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鄂尔多斯市职业技能竞赛选手报名登记表</w:t>
      </w:r>
    </w:p>
    <w:tbl>
      <w:tblPr>
        <w:tblStyle w:val="5"/>
        <w:tblpPr w:leftFromText="180" w:rightFromText="180" w:vertAnchor="text" w:horzAnchor="page" w:tblpX="1486" w:tblpY="280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534"/>
        <w:gridCol w:w="340"/>
        <w:gridCol w:w="1493"/>
        <w:gridCol w:w="748"/>
        <w:gridCol w:w="13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8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2寸白底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8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社会来源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44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336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从事专业年限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41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现持有职业资格证书或技能等级证书工种及级别</w:t>
            </w:r>
          </w:p>
        </w:tc>
        <w:tc>
          <w:tcPr>
            <w:tcW w:w="40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" w:hAnsi="仿宋" w:eastAsia="仿宋" w:cs="仿宋"/>
                <w:b w:val="0"/>
                <w:bCs w:val="0"/>
                <w:color w:val="000000" w:themeColor="text1"/>
                <w:spacing w:val="7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参赛项目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指导老师姓名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指导老师身份证号</w:t>
            </w:r>
          </w:p>
        </w:tc>
        <w:tc>
          <w:tcPr>
            <w:tcW w:w="33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参赛经历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市竞赛组委会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</w:tc>
      </w:tr>
    </w:tbl>
    <w:p>
      <w:r>
        <w:rPr>
          <w:rFonts w:hint="eastAsia"/>
        </w:rPr>
        <w:t>说明：1.每位选手只能填报一个参赛项目。2.参赛选手将本人照片（2寸白底彩色免冠照）和身份证、资格证书或技能等级证书扫描件上传。3.每位选手最多只能填报一名指导老师。4.此表由旗区人社局统一盖章汇总后上报市技能竞赛组委会办公室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64"/>
    <w:family w:val="modern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00"/>
    <w:family w:val="modern"/>
    <w:pitch w:val="default"/>
    <w:sig w:usb0="00000000" w:usb1="00000000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exact"/>
      <w:ind w:firstLine="8414"/>
      <w:rPr>
        <w:rFonts w:ascii="仿宋" w:hAnsi="仿宋" w:eastAsia="仿宋" w:cs="仿宋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DY3NTZmMjZlMTRlMDI1NTkwNjE2MGFkNmJiZTYifQ=="/>
  </w:docVars>
  <w:rsids>
    <w:rsidRoot w:val="0BA00BB4"/>
    <w:rsid w:val="0BA0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245</Characters>
  <Lines>0</Lines>
  <Paragraphs>0</Paragraphs>
  <TotalTime>1</TotalTime>
  <ScaleCrop>false</ScaleCrop>
  <LinksUpToDate>false</LinksUpToDate>
  <CharactersWithSpaces>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2023-04-17T07:12:00Z</dcterms:created>
  <dc:creator>静水流深</dc:creator>
  <cp:lastModifiedBy>静水流深</cp:lastModifiedBy>
  <dcterms:modified xsi:type="dcterms:W3CDTF">2023-04-17T07:18:15Z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DB2D6E85409B42CBBBF63F4A078C8B83_11</vt:lpwstr>
  </property>
</Properties>
</file>