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附件3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</w:t>
      </w:r>
    </w:p>
    <w:p>
      <w:pPr>
        <w:ind w:left="1280" w:hanging="1440" w:hangingChars="400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鄂尔多斯市2022年残疾大学生公益性岗位</w:t>
      </w:r>
    </w:p>
    <w:p>
      <w:pPr>
        <w:ind w:left="1280" w:hanging="1440" w:hangingChars="400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公开招聘工作人员岗位表</w:t>
      </w:r>
    </w:p>
    <w:tbl>
      <w:tblPr>
        <w:tblStyle w:val="4"/>
        <w:tblpPr w:leftFromText="180" w:rightFromText="180" w:vertAnchor="text" w:horzAnchor="page" w:tblpX="1456" w:tblpY="553"/>
        <w:tblOverlap w:val="never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751"/>
        <w:gridCol w:w="1915"/>
        <w:gridCol w:w="748"/>
        <w:gridCol w:w="238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6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旗区</w:t>
            </w:r>
          </w:p>
        </w:tc>
        <w:tc>
          <w:tcPr>
            <w:tcW w:w="17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7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01市残疾人综合服务中心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01综合助理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伊旗、东胜区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6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17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02东胜区残联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02综合助理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6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达旗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03达旗残联及苏木乡镇街道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8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树林召镇、白泥井镇、平原街道、展旦召苏木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04统计分析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准旗</w:t>
            </w:r>
          </w:p>
        </w:tc>
        <w:tc>
          <w:tcPr>
            <w:tcW w:w="17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04准旗苏木乡镇街道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05综合助理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薛家湾镇、各苏木乡镇街道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伊旗</w:t>
            </w:r>
          </w:p>
        </w:tc>
        <w:tc>
          <w:tcPr>
            <w:tcW w:w="17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05伊旗残疾人综合服务中心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06综合助理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阿勒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腾席热镇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17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06乌审旗各苏木镇、各类协会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07综合助理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嘎鲁图镇、各苏木镇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6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07杭锦旗残联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08综合助理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8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锡尼镇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6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09统计分析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鄂旗</w:t>
            </w:r>
          </w:p>
        </w:tc>
        <w:tc>
          <w:tcPr>
            <w:tcW w:w="17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08鄂旗残联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乌兰镇、棋盘井镇、蒙西镇、木凯淖尔镇、阿尔巴斯苏木、苏米图苏木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6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鄂前旗</w:t>
            </w:r>
          </w:p>
        </w:tc>
        <w:tc>
          <w:tcPr>
            <w:tcW w:w="17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09鄂前旗残联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敖勒召其镇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6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10康巴什残联</w:t>
            </w: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12综合助理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6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13统计分析</w:t>
            </w: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7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mYzZmUyOWI0OGU5N2ZjMGU0OTY3ZDVjYmIxZDAifQ=="/>
  </w:docVars>
  <w:rsids>
    <w:rsidRoot w:val="66F47887"/>
    <w:rsid w:val="4EEA187C"/>
    <w:rsid w:val="66F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2022-08-29T03:15:00Z</dcterms:created>
  <dc:creator>Administrator</dc:creator>
  <cp:lastModifiedBy>Administrator</cp:lastModifiedBy>
  <dcterms:modified xsi:type="dcterms:W3CDTF">2022-08-29T10:04:09Z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  <property fmtid="{D5CDD505-2E9C-101B-9397-08002B2CF9AE}" pid="3" name="ICV">
    <vt:lpwstr>6FE4864441BF4A979044EBEA783B80A1</vt:lpwstr>
  </property>
</Properties>
</file>