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3937"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9"/>
        <w:gridCol w:w="3269"/>
        <w:gridCol w:w="4806"/>
        <w:gridCol w:w="2411"/>
        <w:gridCol w:w="2442"/>
      </w:tblGrid>
      <w:tr w14:paraId="35FBC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trPr>
        <w:tc>
          <w:tcPr>
            <w:tcW w:w="4278" w:type="dxa"/>
            <w:gridSpan w:val="2"/>
            <w:tcBorders>
              <w:top w:val="nil"/>
              <w:left w:val="nil"/>
              <w:bottom w:val="nil"/>
              <w:right w:val="nil"/>
            </w:tcBorders>
            <w:shd w:val="clear" w:color="auto" w:fill="auto"/>
            <w:vAlign w:val="center"/>
          </w:tcPr>
          <w:p w14:paraId="423DB6B7">
            <w:pPr>
              <w:jc w:val="left"/>
              <w:rPr>
                <w:rFonts w:hint="eastAsia"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附件1</w:t>
            </w:r>
          </w:p>
        </w:tc>
        <w:tc>
          <w:tcPr>
            <w:tcW w:w="4806" w:type="dxa"/>
            <w:tcBorders>
              <w:top w:val="nil"/>
              <w:left w:val="nil"/>
              <w:bottom w:val="nil"/>
              <w:right w:val="nil"/>
            </w:tcBorders>
            <w:shd w:val="clear" w:color="auto" w:fill="auto"/>
            <w:vAlign w:val="center"/>
          </w:tcPr>
          <w:p w14:paraId="03B15474">
            <w:pPr>
              <w:jc w:val="center"/>
              <w:rPr>
                <w:rFonts w:hint="eastAsia" w:ascii="黑体" w:hAnsi="宋体" w:eastAsia="黑体" w:cs="黑体"/>
                <w:i w:val="0"/>
                <w:iCs w:val="0"/>
                <w:color w:val="000000"/>
                <w:sz w:val="32"/>
                <w:szCs w:val="32"/>
                <w:u w:val="none"/>
              </w:rPr>
            </w:pPr>
          </w:p>
        </w:tc>
        <w:tc>
          <w:tcPr>
            <w:tcW w:w="2411" w:type="dxa"/>
            <w:tcBorders>
              <w:top w:val="nil"/>
              <w:left w:val="nil"/>
              <w:bottom w:val="nil"/>
              <w:right w:val="nil"/>
            </w:tcBorders>
            <w:shd w:val="clear" w:color="auto" w:fill="auto"/>
            <w:vAlign w:val="center"/>
          </w:tcPr>
          <w:p w14:paraId="30F97D0C">
            <w:pPr>
              <w:jc w:val="center"/>
              <w:rPr>
                <w:rFonts w:hint="eastAsia" w:ascii="黑体" w:hAnsi="宋体" w:eastAsia="黑体" w:cs="黑体"/>
                <w:i w:val="0"/>
                <w:iCs w:val="0"/>
                <w:color w:val="000000"/>
                <w:sz w:val="32"/>
                <w:szCs w:val="32"/>
                <w:u w:val="none"/>
              </w:rPr>
            </w:pPr>
          </w:p>
        </w:tc>
        <w:tc>
          <w:tcPr>
            <w:tcW w:w="2442" w:type="dxa"/>
            <w:tcBorders>
              <w:top w:val="nil"/>
              <w:left w:val="nil"/>
              <w:bottom w:val="nil"/>
              <w:right w:val="nil"/>
            </w:tcBorders>
            <w:shd w:val="clear" w:color="auto" w:fill="auto"/>
            <w:vAlign w:val="center"/>
          </w:tcPr>
          <w:p w14:paraId="1B26140F">
            <w:pPr>
              <w:jc w:val="center"/>
              <w:rPr>
                <w:rFonts w:hint="eastAsia" w:ascii="黑体" w:hAnsi="宋体" w:eastAsia="黑体" w:cs="黑体"/>
                <w:i w:val="0"/>
                <w:iCs w:val="0"/>
                <w:color w:val="000000"/>
                <w:sz w:val="32"/>
                <w:szCs w:val="32"/>
                <w:u w:val="none"/>
              </w:rPr>
            </w:pPr>
          </w:p>
        </w:tc>
      </w:tr>
      <w:tr w14:paraId="680C1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13937" w:type="dxa"/>
            <w:gridSpan w:val="5"/>
            <w:tcBorders>
              <w:top w:val="nil"/>
              <w:left w:val="nil"/>
              <w:bottom w:val="nil"/>
              <w:right w:val="nil"/>
            </w:tcBorders>
            <w:shd w:val="clear" w:color="auto" w:fill="auto"/>
            <w:vAlign w:val="center"/>
          </w:tcPr>
          <w:p w14:paraId="56054EFF">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鄂尔多斯市2025年申报高技能人才培训基地推荐单位候选名单</w:t>
            </w:r>
          </w:p>
        </w:tc>
      </w:tr>
      <w:tr w14:paraId="2ED0F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9084" w:type="dxa"/>
            <w:gridSpan w:val="3"/>
            <w:tcBorders>
              <w:top w:val="nil"/>
              <w:left w:val="nil"/>
              <w:bottom w:val="nil"/>
              <w:right w:val="nil"/>
            </w:tcBorders>
            <w:shd w:val="clear" w:color="auto" w:fill="auto"/>
            <w:vAlign w:val="center"/>
          </w:tcPr>
          <w:p w14:paraId="10959E3D">
            <w:pPr>
              <w:keepNext w:val="0"/>
              <w:keepLines w:val="0"/>
              <w:widowControl/>
              <w:suppressLineNumbers w:val="0"/>
              <w:jc w:val="left"/>
              <w:textAlignment w:val="center"/>
              <w:rPr>
                <w:rFonts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填报单位：</w:t>
            </w:r>
          </w:p>
        </w:tc>
        <w:tc>
          <w:tcPr>
            <w:tcW w:w="4853" w:type="dxa"/>
            <w:gridSpan w:val="2"/>
            <w:tcBorders>
              <w:top w:val="nil"/>
              <w:left w:val="nil"/>
              <w:bottom w:val="nil"/>
              <w:right w:val="nil"/>
            </w:tcBorders>
            <w:shd w:val="clear" w:color="auto" w:fill="auto"/>
            <w:vAlign w:val="center"/>
          </w:tcPr>
          <w:p w14:paraId="121F70C5">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填报日期：</w:t>
            </w:r>
          </w:p>
        </w:tc>
      </w:tr>
      <w:tr w14:paraId="276EC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9037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序号</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28F7C">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项目单位名称</w:t>
            </w:r>
          </w:p>
        </w:tc>
        <w:tc>
          <w:tcPr>
            <w:tcW w:w="4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EC11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项目实施专业（职业）</w:t>
            </w: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538B9">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联系人</w:t>
            </w:r>
          </w:p>
        </w:tc>
        <w:tc>
          <w:tcPr>
            <w:tcW w:w="2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910F">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联系电话</w:t>
            </w:r>
          </w:p>
        </w:tc>
      </w:tr>
      <w:tr w14:paraId="5398E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3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D8AD">
            <w:pPr>
              <w:jc w:val="center"/>
              <w:rPr>
                <w:rFonts w:hint="eastAsia" w:ascii="宋体" w:hAnsi="宋体" w:eastAsia="宋体" w:cs="宋体"/>
                <w:i w:val="0"/>
                <w:iCs w:val="0"/>
                <w:color w:val="000000"/>
                <w:sz w:val="22"/>
                <w:szCs w:val="22"/>
                <w:u w:val="none"/>
              </w:rPr>
            </w:pPr>
          </w:p>
        </w:tc>
        <w:tc>
          <w:tcPr>
            <w:tcW w:w="4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1ABDF">
            <w:pPr>
              <w:jc w:val="center"/>
              <w:rPr>
                <w:rFonts w:hint="eastAsia" w:ascii="宋体" w:hAnsi="宋体" w:eastAsia="宋体" w:cs="宋体"/>
                <w:i w:val="0"/>
                <w:iCs w:val="0"/>
                <w:color w:val="000000"/>
                <w:sz w:val="22"/>
                <w:szCs w:val="22"/>
                <w:u w:val="none"/>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7990D">
            <w:pPr>
              <w:jc w:val="center"/>
              <w:rPr>
                <w:rFonts w:hint="eastAsia" w:ascii="宋体" w:hAnsi="宋体" w:eastAsia="宋体" w:cs="宋体"/>
                <w:i w:val="0"/>
                <w:iCs w:val="0"/>
                <w:color w:val="000000"/>
                <w:sz w:val="22"/>
                <w:szCs w:val="22"/>
                <w:u w:val="none"/>
              </w:rPr>
            </w:pPr>
          </w:p>
        </w:tc>
        <w:tc>
          <w:tcPr>
            <w:tcW w:w="2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1B683">
            <w:pPr>
              <w:jc w:val="center"/>
              <w:rPr>
                <w:rFonts w:hint="eastAsia" w:ascii="宋体" w:hAnsi="宋体" w:eastAsia="宋体" w:cs="宋体"/>
                <w:i w:val="0"/>
                <w:iCs w:val="0"/>
                <w:color w:val="000000"/>
                <w:sz w:val="22"/>
                <w:szCs w:val="22"/>
                <w:u w:val="none"/>
              </w:rPr>
            </w:pPr>
          </w:p>
        </w:tc>
      </w:tr>
      <w:tr w14:paraId="2540C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C1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9AF3">
            <w:pPr>
              <w:jc w:val="center"/>
              <w:rPr>
                <w:rFonts w:hint="eastAsia" w:ascii="宋体" w:hAnsi="宋体" w:eastAsia="宋体" w:cs="宋体"/>
                <w:i w:val="0"/>
                <w:iCs w:val="0"/>
                <w:color w:val="000000"/>
                <w:sz w:val="22"/>
                <w:szCs w:val="22"/>
                <w:u w:val="none"/>
              </w:rPr>
            </w:pPr>
          </w:p>
        </w:tc>
        <w:tc>
          <w:tcPr>
            <w:tcW w:w="4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40063">
            <w:pPr>
              <w:jc w:val="center"/>
              <w:rPr>
                <w:rFonts w:hint="eastAsia" w:ascii="宋体" w:hAnsi="宋体" w:eastAsia="宋体" w:cs="宋体"/>
                <w:i w:val="0"/>
                <w:iCs w:val="0"/>
                <w:color w:val="000000"/>
                <w:sz w:val="22"/>
                <w:szCs w:val="22"/>
                <w:u w:val="none"/>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12FC">
            <w:pPr>
              <w:jc w:val="center"/>
              <w:rPr>
                <w:rFonts w:hint="eastAsia" w:ascii="宋体" w:hAnsi="宋体" w:eastAsia="宋体" w:cs="宋体"/>
                <w:i w:val="0"/>
                <w:iCs w:val="0"/>
                <w:color w:val="000000"/>
                <w:sz w:val="22"/>
                <w:szCs w:val="22"/>
                <w:u w:val="none"/>
              </w:rPr>
            </w:pPr>
          </w:p>
        </w:tc>
        <w:tc>
          <w:tcPr>
            <w:tcW w:w="2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BFC01">
            <w:pPr>
              <w:jc w:val="center"/>
              <w:rPr>
                <w:rFonts w:hint="eastAsia" w:ascii="宋体" w:hAnsi="宋体" w:eastAsia="宋体" w:cs="宋体"/>
                <w:i w:val="0"/>
                <w:iCs w:val="0"/>
                <w:color w:val="000000"/>
                <w:sz w:val="22"/>
                <w:szCs w:val="22"/>
                <w:u w:val="none"/>
              </w:rPr>
            </w:pPr>
          </w:p>
        </w:tc>
      </w:tr>
      <w:tr w14:paraId="0CDC8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A38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5AB91">
            <w:pPr>
              <w:jc w:val="center"/>
              <w:rPr>
                <w:rFonts w:hint="eastAsia" w:ascii="宋体" w:hAnsi="宋体" w:eastAsia="宋体" w:cs="宋体"/>
                <w:i w:val="0"/>
                <w:iCs w:val="0"/>
                <w:color w:val="000000"/>
                <w:sz w:val="22"/>
                <w:szCs w:val="22"/>
                <w:u w:val="none"/>
              </w:rPr>
            </w:pPr>
          </w:p>
        </w:tc>
        <w:tc>
          <w:tcPr>
            <w:tcW w:w="4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1B1A2">
            <w:pPr>
              <w:jc w:val="center"/>
              <w:rPr>
                <w:rFonts w:hint="eastAsia" w:ascii="宋体" w:hAnsi="宋体" w:eastAsia="宋体" w:cs="宋体"/>
                <w:i w:val="0"/>
                <w:iCs w:val="0"/>
                <w:color w:val="000000"/>
                <w:sz w:val="22"/>
                <w:szCs w:val="22"/>
                <w:u w:val="none"/>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CC234">
            <w:pPr>
              <w:jc w:val="center"/>
              <w:rPr>
                <w:rFonts w:hint="eastAsia" w:ascii="宋体" w:hAnsi="宋体" w:eastAsia="宋体" w:cs="宋体"/>
                <w:i w:val="0"/>
                <w:iCs w:val="0"/>
                <w:color w:val="000000"/>
                <w:sz w:val="22"/>
                <w:szCs w:val="22"/>
                <w:u w:val="none"/>
              </w:rPr>
            </w:pPr>
          </w:p>
        </w:tc>
        <w:tc>
          <w:tcPr>
            <w:tcW w:w="2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CEB8">
            <w:pPr>
              <w:jc w:val="center"/>
              <w:rPr>
                <w:rFonts w:hint="eastAsia" w:ascii="宋体" w:hAnsi="宋体" w:eastAsia="宋体" w:cs="宋体"/>
                <w:i w:val="0"/>
                <w:iCs w:val="0"/>
                <w:color w:val="000000"/>
                <w:sz w:val="22"/>
                <w:szCs w:val="22"/>
                <w:u w:val="none"/>
              </w:rPr>
            </w:pPr>
          </w:p>
        </w:tc>
      </w:tr>
      <w:tr w14:paraId="221B1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2" w:hRule="atLeast"/>
        </w:trPr>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07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3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B8076">
            <w:pPr>
              <w:jc w:val="center"/>
              <w:rPr>
                <w:rFonts w:hint="eastAsia" w:ascii="宋体" w:hAnsi="宋体" w:eastAsia="宋体" w:cs="宋体"/>
                <w:i w:val="0"/>
                <w:iCs w:val="0"/>
                <w:color w:val="000000"/>
                <w:sz w:val="22"/>
                <w:szCs w:val="22"/>
                <w:u w:val="none"/>
              </w:rPr>
            </w:pPr>
          </w:p>
        </w:tc>
        <w:tc>
          <w:tcPr>
            <w:tcW w:w="4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B011C">
            <w:pPr>
              <w:jc w:val="center"/>
              <w:rPr>
                <w:rFonts w:hint="eastAsia" w:ascii="宋体" w:hAnsi="宋体" w:eastAsia="宋体" w:cs="宋体"/>
                <w:i w:val="0"/>
                <w:iCs w:val="0"/>
                <w:color w:val="000000"/>
                <w:sz w:val="22"/>
                <w:szCs w:val="22"/>
                <w:u w:val="none"/>
              </w:rPr>
            </w:pPr>
          </w:p>
        </w:tc>
        <w:tc>
          <w:tcPr>
            <w:tcW w:w="24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96B4">
            <w:pPr>
              <w:jc w:val="center"/>
              <w:rPr>
                <w:rFonts w:hint="eastAsia" w:ascii="宋体" w:hAnsi="宋体" w:eastAsia="宋体" w:cs="宋体"/>
                <w:i w:val="0"/>
                <w:iCs w:val="0"/>
                <w:color w:val="000000"/>
                <w:sz w:val="22"/>
                <w:szCs w:val="22"/>
                <w:u w:val="none"/>
              </w:rPr>
            </w:pPr>
          </w:p>
        </w:tc>
        <w:tc>
          <w:tcPr>
            <w:tcW w:w="2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7F146">
            <w:pPr>
              <w:jc w:val="center"/>
              <w:rPr>
                <w:rFonts w:hint="eastAsia" w:ascii="宋体" w:hAnsi="宋体" w:eastAsia="宋体" w:cs="宋体"/>
                <w:i w:val="0"/>
                <w:iCs w:val="0"/>
                <w:color w:val="000000"/>
                <w:sz w:val="22"/>
                <w:szCs w:val="22"/>
                <w:u w:val="none"/>
              </w:rPr>
            </w:pPr>
          </w:p>
        </w:tc>
      </w:tr>
    </w:tbl>
    <w:p w14:paraId="23C94E9C">
      <w:pPr>
        <w:keepNext w:val="0"/>
        <w:keepLines w:val="0"/>
        <w:pageBreakBefore w:val="0"/>
        <w:widowControl w:val="0"/>
        <w:kinsoku/>
        <w:wordWrap/>
        <w:overflowPunct/>
        <w:topLinePunct w:val="0"/>
        <w:autoSpaceDE/>
        <w:autoSpaceDN/>
        <w:bidi w:val="0"/>
        <w:adjustRightInd/>
        <w:snapToGrid/>
        <w:spacing w:line="560" w:lineRule="exact"/>
        <w:ind w:right="525" w:rightChars="250"/>
        <w:jc w:val="right"/>
        <w:textAlignment w:val="auto"/>
        <w:rPr>
          <w:rFonts w:hint="default" w:ascii="仿宋" w:hAnsi="仿宋" w:eastAsia="仿宋" w:cs="仿宋"/>
          <w:sz w:val="32"/>
          <w:szCs w:val="32"/>
          <w:lang w:val="en-US" w:eastAsia="zh-CN"/>
        </w:rPr>
        <w:sectPr>
          <w:footerReference r:id="rId3"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start="2"/>
          <w:cols w:space="425" w:num="1"/>
          <w:docGrid w:type="lines" w:linePitch="312" w:charSpace="0"/>
        </w:sectPr>
      </w:pPr>
    </w:p>
    <w:p w14:paraId="3214C7D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附件2</w:t>
      </w:r>
    </w:p>
    <w:p w14:paraId="205582E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30BB47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28CE7B4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7ED9EF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8"/>
          <w:szCs w:val="56"/>
          <w:lang w:val="en-US" w:eastAsia="zh-CN"/>
        </w:rPr>
      </w:pPr>
      <w:r>
        <w:rPr>
          <w:rFonts w:hint="eastAsia" w:ascii="方正小标宋简体" w:hAnsi="方正小标宋简体" w:eastAsia="方正小标宋简体" w:cs="方正小标宋简体"/>
          <w:sz w:val="48"/>
          <w:szCs w:val="56"/>
          <w:lang w:val="en-US" w:eastAsia="zh-CN"/>
        </w:rPr>
        <w:t>鄂尔多斯市级高技能人才培训基地</w:t>
      </w:r>
    </w:p>
    <w:p w14:paraId="7DC002D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8"/>
          <w:szCs w:val="56"/>
          <w:lang w:val="en-US" w:eastAsia="zh-CN"/>
        </w:rPr>
      </w:pPr>
      <w:r>
        <w:rPr>
          <w:rFonts w:hint="eastAsia" w:ascii="方正小标宋简体" w:hAnsi="方正小标宋简体" w:eastAsia="方正小标宋简体" w:cs="方正小标宋简体"/>
          <w:sz w:val="48"/>
          <w:szCs w:val="56"/>
          <w:lang w:val="en-US" w:eastAsia="zh-CN"/>
        </w:rPr>
        <w:t>建设项目申报书</w:t>
      </w:r>
    </w:p>
    <w:p w14:paraId="5BD6A6C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2349260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tbl>
      <w:tblPr>
        <w:tblStyle w:val="5"/>
        <w:tblW w:w="0" w:type="auto"/>
        <w:tblInd w:w="3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5"/>
        <w:gridCol w:w="4485"/>
      </w:tblGrid>
      <w:tr w14:paraId="6D34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3015" w:type="dxa"/>
            <w:tcBorders>
              <w:top w:val="nil"/>
              <w:left w:val="nil"/>
              <w:bottom w:val="nil"/>
              <w:right w:val="nil"/>
            </w:tcBorders>
            <w:vAlign w:val="center"/>
          </w:tcPr>
          <w:p w14:paraId="5B0637C4">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sz w:val="28"/>
                <w:szCs w:val="28"/>
                <w:vertAlign w:val="baseline"/>
                <w:lang w:val="en-US" w:eastAsia="zh-CN"/>
              </w:rPr>
            </w:pPr>
            <w:r>
              <w:rPr>
                <w:rFonts w:hint="eastAsia" w:ascii="仿宋" w:hAnsi="仿宋" w:eastAsia="仿宋" w:cs="仿宋"/>
                <w:sz w:val="28"/>
                <w:szCs w:val="28"/>
                <w:lang w:val="en-US" w:eastAsia="zh-CN"/>
              </w:rPr>
              <w:t>项目单位（盖章）：</w:t>
            </w:r>
          </w:p>
        </w:tc>
        <w:tc>
          <w:tcPr>
            <w:tcW w:w="4485" w:type="dxa"/>
            <w:tcBorders>
              <w:top w:val="nil"/>
              <w:left w:val="nil"/>
              <w:bottom w:val="nil"/>
              <w:right w:val="nil"/>
            </w:tcBorders>
            <w:vAlign w:val="center"/>
          </w:tcPr>
          <w:p w14:paraId="1177DEC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楷体" w:hAnsi="楷体" w:eastAsia="楷体" w:cs="楷体"/>
                <w:sz w:val="28"/>
                <w:szCs w:val="28"/>
                <w:vertAlign w:val="baseline"/>
                <w:lang w:val="en-US" w:eastAsia="zh-CN"/>
              </w:rPr>
            </w:pPr>
          </w:p>
        </w:tc>
      </w:tr>
      <w:tr w14:paraId="26E5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015" w:type="dxa"/>
            <w:tcBorders>
              <w:top w:val="nil"/>
              <w:left w:val="nil"/>
              <w:bottom w:val="nil"/>
              <w:right w:val="nil"/>
            </w:tcBorders>
            <w:vAlign w:val="center"/>
          </w:tcPr>
          <w:p w14:paraId="7D1D7214">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sz w:val="28"/>
                <w:szCs w:val="28"/>
                <w:vertAlign w:val="baseline"/>
                <w:lang w:val="en-US" w:eastAsia="zh-CN"/>
              </w:rPr>
            </w:pPr>
            <w:r>
              <w:rPr>
                <w:rFonts w:hint="eastAsia" w:ascii="仿宋" w:hAnsi="仿宋" w:eastAsia="仿宋" w:cs="仿宋"/>
                <w:sz w:val="28"/>
                <w:szCs w:val="28"/>
                <w:lang w:val="en-US" w:eastAsia="zh-CN"/>
              </w:rPr>
              <w:t>填报人：</w:t>
            </w:r>
          </w:p>
        </w:tc>
        <w:tc>
          <w:tcPr>
            <w:tcW w:w="4485" w:type="dxa"/>
            <w:tcBorders>
              <w:top w:val="nil"/>
              <w:left w:val="nil"/>
              <w:bottom w:val="nil"/>
              <w:right w:val="nil"/>
            </w:tcBorders>
            <w:vAlign w:val="center"/>
          </w:tcPr>
          <w:p w14:paraId="37F272C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楷体" w:hAnsi="楷体" w:eastAsia="楷体" w:cs="楷体"/>
                <w:sz w:val="28"/>
                <w:szCs w:val="28"/>
                <w:vertAlign w:val="baseline"/>
                <w:lang w:val="en-US" w:eastAsia="zh-CN"/>
              </w:rPr>
            </w:pPr>
          </w:p>
        </w:tc>
      </w:tr>
      <w:tr w14:paraId="47E6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015" w:type="dxa"/>
            <w:tcBorders>
              <w:top w:val="nil"/>
              <w:left w:val="nil"/>
              <w:bottom w:val="nil"/>
              <w:right w:val="nil"/>
            </w:tcBorders>
            <w:vAlign w:val="center"/>
          </w:tcPr>
          <w:p w14:paraId="57854DBD">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sz w:val="28"/>
                <w:szCs w:val="28"/>
                <w:vertAlign w:val="baseline"/>
                <w:lang w:val="en-US" w:eastAsia="zh-CN"/>
              </w:rPr>
            </w:pPr>
            <w:r>
              <w:rPr>
                <w:rFonts w:hint="eastAsia" w:ascii="仿宋" w:hAnsi="仿宋" w:eastAsia="仿宋" w:cs="仿宋"/>
                <w:sz w:val="28"/>
                <w:szCs w:val="28"/>
                <w:lang w:val="en-US" w:eastAsia="zh-CN"/>
              </w:rPr>
              <w:t>项目主管单位（盖章）：</w:t>
            </w:r>
          </w:p>
        </w:tc>
        <w:tc>
          <w:tcPr>
            <w:tcW w:w="4485" w:type="dxa"/>
            <w:tcBorders>
              <w:top w:val="nil"/>
              <w:left w:val="nil"/>
              <w:bottom w:val="nil"/>
              <w:right w:val="nil"/>
            </w:tcBorders>
            <w:vAlign w:val="center"/>
          </w:tcPr>
          <w:p w14:paraId="7A5E5E7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楷体" w:hAnsi="楷体" w:eastAsia="楷体" w:cs="楷体"/>
                <w:sz w:val="28"/>
                <w:szCs w:val="28"/>
                <w:vertAlign w:val="baseline"/>
                <w:lang w:val="en-US" w:eastAsia="zh-CN"/>
              </w:rPr>
            </w:pPr>
          </w:p>
        </w:tc>
      </w:tr>
      <w:tr w14:paraId="34DD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015" w:type="dxa"/>
            <w:tcBorders>
              <w:top w:val="nil"/>
              <w:left w:val="nil"/>
              <w:bottom w:val="nil"/>
              <w:right w:val="nil"/>
            </w:tcBorders>
            <w:vAlign w:val="center"/>
          </w:tcPr>
          <w:p w14:paraId="182D59E5">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sz w:val="28"/>
                <w:szCs w:val="28"/>
                <w:vertAlign w:val="baseline"/>
                <w:lang w:val="en-US" w:eastAsia="zh-CN"/>
              </w:rPr>
            </w:pPr>
            <w:r>
              <w:rPr>
                <w:rFonts w:hint="eastAsia" w:ascii="仿宋" w:hAnsi="仿宋" w:eastAsia="仿宋" w:cs="仿宋"/>
                <w:sz w:val="28"/>
                <w:szCs w:val="28"/>
                <w:lang w:val="en-US" w:eastAsia="zh-CN"/>
              </w:rPr>
              <w:t>填报时间：</w:t>
            </w:r>
          </w:p>
        </w:tc>
        <w:tc>
          <w:tcPr>
            <w:tcW w:w="4485" w:type="dxa"/>
            <w:tcBorders>
              <w:top w:val="nil"/>
              <w:left w:val="nil"/>
              <w:bottom w:val="nil"/>
              <w:right w:val="nil"/>
            </w:tcBorders>
            <w:vAlign w:val="center"/>
          </w:tcPr>
          <w:p w14:paraId="13E0260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楷体" w:hAnsi="楷体" w:eastAsia="楷体" w:cs="楷体"/>
                <w:sz w:val="28"/>
                <w:szCs w:val="28"/>
                <w:vertAlign w:val="baseline"/>
                <w:lang w:val="en-US" w:eastAsia="zh-CN"/>
              </w:rPr>
            </w:pPr>
          </w:p>
        </w:tc>
      </w:tr>
    </w:tbl>
    <w:p w14:paraId="115D3DD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515354E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72276D0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14:paraId="3508FEB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tbl>
      <w:tblPr>
        <w:tblStyle w:val="5"/>
        <w:tblpPr w:leftFromText="180" w:rightFromText="180" w:vertAnchor="text" w:horzAnchor="page" w:tblpX="2920" w:tblpY="7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0"/>
        <w:gridCol w:w="750"/>
      </w:tblGrid>
      <w:tr w14:paraId="72C5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tcBorders>
              <w:top w:val="nil"/>
              <w:left w:val="nil"/>
              <w:bottom w:val="nil"/>
              <w:right w:val="nil"/>
            </w:tcBorders>
            <w:vAlign w:val="center"/>
          </w:tcPr>
          <w:p w14:paraId="52B760D5">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ascii="黑体" w:hAnsi="黑体" w:eastAsia="黑体" w:cs="黑体"/>
                <w:sz w:val="32"/>
                <w:szCs w:val="40"/>
                <w:vertAlign w:val="baseline"/>
                <w:lang w:val="en-US" w:eastAsia="zh-CN"/>
              </w:rPr>
            </w:pPr>
            <w:r>
              <w:rPr>
                <w:rFonts w:hint="eastAsia" w:ascii="黑体" w:hAnsi="黑体" w:eastAsia="黑体" w:cs="黑体"/>
                <w:sz w:val="32"/>
                <w:szCs w:val="40"/>
                <w:vertAlign w:val="baseline"/>
                <w:lang w:val="en-US" w:eastAsia="zh-CN"/>
              </w:rPr>
              <w:t>鄂尔多斯市人力资源和社会保障局</w:t>
            </w:r>
          </w:p>
        </w:tc>
        <w:tc>
          <w:tcPr>
            <w:tcW w:w="750" w:type="dxa"/>
            <w:vMerge w:val="restart"/>
            <w:tcBorders>
              <w:top w:val="nil"/>
              <w:left w:val="nil"/>
              <w:bottom w:val="nil"/>
              <w:right w:val="nil"/>
            </w:tcBorders>
            <w:vAlign w:val="center"/>
          </w:tcPr>
          <w:p w14:paraId="038E6BF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40"/>
                <w:vertAlign w:val="baseline"/>
                <w:lang w:val="en-US" w:eastAsia="zh-CN"/>
              </w:rPr>
            </w:pPr>
            <w:r>
              <w:rPr>
                <w:rFonts w:hint="eastAsia" w:ascii="黑体" w:hAnsi="黑体" w:eastAsia="黑体" w:cs="黑体"/>
                <w:sz w:val="32"/>
                <w:szCs w:val="40"/>
                <w:vertAlign w:val="baseline"/>
                <w:lang w:val="en-US" w:eastAsia="zh-CN"/>
              </w:rPr>
              <w:t>制</w:t>
            </w:r>
          </w:p>
        </w:tc>
      </w:tr>
      <w:tr w14:paraId="29D1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tcBorders>
              <w:top w:val="nil"/>
              <w:left w:val="nil"/>
              <w:bottom w:val="nil"/>
              <w:right w:val="nil"/>
            </w:tcBorders>
            <w:vAlign w:val="center"/>
          </w:tcPr>
          <w:p w14:paraId="4690639A">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ascii="黑体" w:hAnsi="黑体" w:eastAsia="黑体" w:cs="黑体"/>
                <w:sz w:val="32"/>
                <w:szCs w:val="40"/>
                <w:vertAlign w:val="baseline"/>
                <w:lang w:val="en-US" w:eastAsia="zh-CN"/>
              </w:rPr>
            </w:pPr>
            <w:r>
              <w:rPr>
                <w:rFonts w:hint="eastAsia" w:ascii="黑体" w:hAnsi="黑体" w:eastAsia="黑体" w:cs="黑体"/>
                <w:sz w:val="32"/>
                <w:szCs w:val="40"/>
                <w:vertAlign w:val="baseline"/>
                <w:lang w:val="en-US" w:eastAsia="zh-CN"/>
              </w:rPr>
              <w:t>鄂尔多斯市财政局</w:t>
            </w:r>
          </w:p>
        </w:tc>
        <w:tc>
          <w:tcPr>
            <w:tcW w:w="750" w:type="dxa"/>
            <w:vMerge w:val="continue"/>
            <w:tcBorders>
              <w:top w:val="nil"/>
              <w:left w:val="nil"/>
              <w:bottom w:val="nil"/>
              <w:right w:val="nil"/>
            </w:tcBorders>
          </w:tcPr>
          <w:p w14:paraId="4029CFA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40"/>
                <w:vertAlign w:val="baseline"/>
                <w:lang w:val="en-US" w:eastAsia="zh-CN"/>
              </w:rPr>
            </w:pPr>
          </w:p>
        </w:tc>
      </w:tr>
    </w:tbl>
    <w:p w14:paraId="4624F2E7">
      <w:pPr>
        <w:jc w:val="center"/>
        <w:rPr>
          <w:rFonts w:hint="eastAsia" w:ascii="黑体" w:hAnsi="黑体" w:eastAsia="黑体" w:cs="黑体"/>
          <w:sz w:val="44"/>
          <w:szCs w:val="52"/>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5156D078">
      <w:pPr>
        <w:jc w:val="center"/>
        <w:rPr>
          <w:rFonts w:hint="eastAsia" w:ascii="黑体" w:hAnsi="黑体" w:eastAsia="黑体" w:cs="黑体"/>
          <w:sz w:val="44"/>
          <w:szCs w:val="52"/>
          <w:lang w:val="en-US" w:eastAsia="zh-CN"/>
        </w:rPr>
      </w:pPr>
    </w:p>
    <w:p w14:paraId="0DD9E410">
      <w:pPr>
        <w:jc w:val="center"/>
        <w:rPr>
          <w:rFonts w:hint="eastAsia" w:ascii="黑体" w:hAnsi="黑体" w:eastAsia="黑体" w:cs="黑体"/>
          <w:sz w:val="44"/>
          <w:szCs w:val="52"/>
          <w:lang w:val="en-US" w:eastAsia="zh-CN"/>
        </w:rPr>
      </w:pPr>
    </w:p>
    <w:p w14:paraId="0830CDBB">
      <w:pPr>
        <w:jc w:val="center"/>
        <w:rPr>
          <w:rFonts w:hint="eastAsia" w:ascii="黑体" w:hAnsi="黑体" w:eastAsia="黑体" w:cs="黑体"/>
          <w:sz w:val="44"/>
          <w:szCs w:val="52"/>
          <w:lang w:val="en-US" w:eastAsia="zh-CN"/>
        </w:rPr>
      </w:pPr>
      <w:r>
        <w:rPr>
          <w:rFonts w:hint="eastAsia" w:ascii="黑体" w:hAnsi="黑体" w:eastAsia="黑体" w:cs="黑体"/>
          <w:sz w:val="44"/>
          <w:szCs w:val="52"/>
          <w:lang w:val="en-US" w:eastAsia="zh-CN"/>
        </w:rPr>
        <w:t>填写要求</w:t>
      </w:r>
    </w:p>
    <w:p w14:paraId="7F66D55E">
      <w:pPr>
        <w:jc w:val="center"/>
        <w:rPr>
          <w:rFonts w:hint="eastAsia" w:ascii="黑体" w:hAnsi="黑体" w:eastAsia="黑体" w:cs="黑体"/>
          <w:sz w:val="44"/>
          <w:szCs w:val="52"/>
          <w:lang w:val="en-US" w:eastAsia="zh-CN"/>
        </w:rPr>
      </w:pPr>
    </w:p>
    <w:p w14:paraId="0379D676">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一、请按照要求，如实填写，仔细核对。</w:t>
      </w:r>
    </w:p>
    <w:p w14:paraId="5D6757D9">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二、文字描述要说清时间、内容、结果，抓住重点，叙述简要。</w:t>
      </w:r>
    </w:p>
    <w:p w14:paraId="7FF70DC6">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三、此材料请使用A4纸双面印，与其他材料一并左侧胶装、白色封面，一式两份连同电子文档一并上报。</w:t>
      </w:r>
    </w:p>
    <w:p w14:paraId="3EF41B09">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四、填写内容的字体为仿宋，字号为小四号，行距为固定值16磅。</w:t>
      </w:r>
    </w:p>
    <w:p w14:paraId="4114DFAA">
      <w:pPr>
        <w:ind w:firstLine="640" w:firstLineChars="200"/>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五、所填写信息必须准确，所附佐证材料请单独装订，所提供复印件需由推荐单位认真审核确认后，加盖有效印章。</w:t>
      </w:r>
    </w:p>
    <w:p w14:paraId="7DC265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0627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1704" w:type="dxa"/>
            <w:vAlign w:val="center"/>
          </w:tcPr>
          <w:p w14:paraId="16A8D27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项目单位名称</w:t>
            </w:r>
          </w:p>
        </w:tc>
        <w:tc>
          <w:tcPr>
            <w:tcW w:w="3408" w:type="dxa"/>
            <w:gridSpan w:val="2"/>
            <w:vAlign w:val="center"/>
          </w:tcPr>
          <w:p w14:paraId="4FBF675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1705" w:type="dxa"/>
            <w:vAlign w:val="center"/>
          </w:tcPr>
          <w:p w14:paraId="50B2F6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项目单位</w:t>
            </w:r>
          </w:p>
          <w:p w14:paraId="1F021B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所属地区</w:t>
            </w:r>
          </w:p>
          <w:p w14:paraId="64B6BC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黑体" w:hAnsi="黑体" w:eastAsia="黑体" w:cs="黑体"/>
                <w:sz w:val="24"/>
                <w:szCs w:val="24"/>
                <w:vertAlign w:val="baseline"/>
                <w:lang w:val="en-US" w:eastAsia="zh-CN"/>
              </w:rPr>
              <w:t>单位性质</w:t>
            </w:r>
          </w:p>
        </w:tc>
        <w:tc>
          <w:tcPr>
            <w:tcW w:w="1705" w:type="dxa"/>
            <w:vAlign w:val="center"/>
          </w:tcPr>
          <w:p w14:paraId="01B14A8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5DB3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04" w:type="dxa"/>
            <w:vMerge w:val="restart"/>
            <w:vAlign w:val="center"/>
          </w:tcPr>
          <w:p w14:paraId="52F6A7D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项目单位</w:t>
            </w:r>
          </w:p>
          <w:p w14:paraId="7A2C34E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通讯信息</w:t>
            </w:r>
          </w:p>
        </w:tc>
        <w:tc>
          <w:tcPr>
            <w:tcW w:w="1704" w:type="dxa"/>
            <w:vAlign w:val="center"/>
          </w:tcPr>
          <w:p w14:paraId="1731E0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通信地址</w:t>
            </w:r>
          </w:p>
        </w:tc>
        <w:tc>
          <w:tcPr>
            <w:tcW w:w="5114" w:type="dxa"/>
            <w:gridSpan w:val="3"/>
            <w:vAlign w:val="center"/>
          </w:tcPr>
          <w:p w14:paraId="2B40AEA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6123E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04" w:type="dxa"/>
            <w:vMerge w:val="continue"/>
            <w:vAlign w:val="center"/>
          </w:tcPr>
          <w:p w14:paraId="75F6234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1704" w:type="dxa"/>
            <w:vAlign w:val="center"/>
          </w:tcPr>
          <w:p w14:paraId="64A3C3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联系人</w:t>
            </w:r>
          </w:p>
        </w:tc>
        <w:tc>
          <w:tcPr>
            <w:tcW w:w="1704" w:type="dxa"/>
            <w:vAlign w:val="center"/>
          </w:tcPr>
          <w:p w14:paraId="45CF90D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1705" w:type="dxa"/>
            <w:vAlign w:val="center"/>
          </w:tcPr>
          <w:p w14:paraId="4DFDFD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黑体" w:hAnsi="黑体" w:eastAsia="黑体" w:cs="黑体"/>
                <w:sz w:val="24"/>
                <w:szCs w:val="24"/>
                <w:vertAlign w:val="baseline"/>
                <w:lang w:val="en-US" w:eastAsia="zh-CN"/>
              </w:rPr>
              <w:t>联系电话</w:t>
            </w:r>
          </w:p>
        </w:tc>
        <w:tc>
          <w:tcPr>
            <w:tcW w:w="1705" w:type="dxa"/>
            <w:vAlign w:val="center"/>
          </w:tcPr>
          <w:p w14:paraId="306565B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0A3B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04" w:type="dxa"/>
            <w:vAlign w:val="center"/>
          </w:tcPr>
          <w:p w14:paraId="7336C9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邮政编码</w:t>
            </w:r>
          </w:p>
        </w:tc>
        <w:tc>
          <w:tcPr>
            <w:tcW w:w="1704" w:type="dxa"/>
            <w:vAlign w:val="center"/>
          </w:tcPr>
          <w:p w14:paraId="78C54B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1704" w:type="dxa"/>
            <w:vAlign w:val="center"/>
          </w:tcPr>
          <w:p w14:paraId="4BFCC4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黑体" w:hAnsi="黑体" w:eastAsia="黑体" w:cs="黑体"/>
                <w:sz w:val="24"/>
                <w:szCs w:val="24"/>
                <w:vertAlign w:val="baseline"/>
                <w:lang w:val="en-US" w:eastAsia="zh-CN"/>
              </w:rPr>
              <w:t>网址</w:t>
            </w:r>
          </w:p>
        </w:tc>
        <w:tc>
          <w:tcPr>
            <w:tcW w:w="1705" w:type="dxa"/>
            <w:vAlign w:val="center"/>
          </w:tcPr>
          <w:p w14:paraId="4755ED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1705" w:type="dxa"/>
            <w:vAlign w:val="center"/>
          </w:tcPr>
          <w:p w14:paraId="5DA9F1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3902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04" w:type="dxa"/>
            <w:vMerge w:val="restart"/>
            <w:vAlign w:val="center"/>
          </w:tcPr>
          <w:p w14:paraId="4650E6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法人代表</w:t>
            </w:r>
          </w:p>
          <w:p w14:paraId="03D0F8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信息</w:t>
            </w:r>
          </w:p>
        </w:tc>
        <w:tc>
          <w:tcPr>
            <w:tcW w:w="1704" w:type="dxa"/>
            <w:vAlign w:val="center"/>
          </w:tcPr>
          <w:p w14:paraId="134E64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姓名</w:t>
            </w:r>
          </w:p>
        </w:tc>
        <w:tc>
          <w:tcPr>
            <w:tcW w:w="1704" w:type="dxa"/>
            <w:vAlign w:val="center"/>
          </w:tcPr>
          <w:p w14:paraId="129787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1705" w:type="dxa"/>
            <w:vAlign w:val="center"/>
          </w:tcPr>
          <w:p w14:paraId="060C74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部门及职务</w:t>
            </w:r>
          </w:p>
        </w:tc>
        <w:tc>
          <w:tcPr>
            <w:tcW w:w="1705" w:type="dxa"/>
            <w:vAlign w:val="center"/>
          </w:tcPr>
          <w:p w14:paraId="498C4D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5594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04" w:type="dxa"/>
            <w:vMerge w:val="continue"/>
            <w:vAlign w:val="center"/>
          </w:tcPr>
          <w:p w14:paraId="1F2794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1704" w:type="dxa"/>
            <w:vAlign w:val="center"/>
          </w:tcPr>
          <w:p w14:paraId="45556E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办公室</w:t>
            </w:r>
          </w:p>
          <w:p w14:paraId="272A3A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电话</w:t>
            </w:r>
          </w:p>
        </w:tc>
        <w:tc>
          <w:tcPr>
            <w:tcW w:w="1704" w:type="dxa"/>
            <w:vAlign w:val="center"/>
          </w:tcPr>
          <w:p w14:paraId="38AE06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1705" w:type="dxa"/>
            <w:vAlign w:val="center"/>
          </w:tcPr>
          <w:p w14:paraId="57761AC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传真</w:t>
            </w:r>
          </w:p>
        </w:tc>
        <w:tc>
          <w:tcPr>
            <w:tcW w:w="1705" w:type="dxa"/>
            <w:vAlign w:val="center"/>
          </w:tcPr>
          <w:p w14:paraId="32E320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7FBC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04" w:type="dxa"/>
            <w:vMerge w:val="continue"/>
            <w:vAlign w:val="center"/>
          </w:tcPr>
          <w:p w14:paraId="7F0A7F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1704" w:type="dxa"/>
            <w:vAlign w:val="center"/>
          </w:tcPr>
          <w:p w14:paraId="7119F3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手机</w:t>
            </w:r>
          </w:p>
        </w:tc>
        <w:tc>
          <w:tcPr>
            <w:tcW w:w="1704" w:type="dxa"/>
            <w:vAlign w:val="center"/>
          </w:tcPr>
          <w:p w14:paraId="26177D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1705" w:type="dxa"/>
            <w:vAlign w:val="center"/>
          </w:tcPr>
          <w:p w14:paraId="766F57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E-mail</w:t>
            </w:r>
          </w:p>
        </w:tc>
        <w:tc>
          <w:tcPr>
            <w:tcW w:w="1705" w:type="dxa"/>
            <w:vAlign w:val="center"/>
          </w:tcPr>
          <w:p w14:paraId="475061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1C36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04" w:type="dxa"/>
            <w:vMerge w:val="restart"/>
            <w:vAlign w:val="center"/>
          </w:tcPr>
          <w:p w14:paraId="7474F6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账户信息</w:t>
            </w:r>
          </w:p>
        </w:tc>
        <w:tc>
          <w:tcPr>
            <w:tcW w:w="1704" w:type="dxa"/>
            <w:vAlign w:val="center"/>
          </w:tcPr>
          <w:p w14:paraId="21E6F4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账号</w:t>
            </w:r>
          </w:p>
        </w:tc>
        <w:tc>
          <w:tcPr>
            <w:tcW w:w="5114" w:type="dxa"/>
            <w:gridSpan w:val="3"/>
            <w:vAlign w:val="center"/>
          </w:tcPr>
          <w:p w14:paraId="35E5AD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3AC87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04" w:type="dxa"/>
            <w:vMerge w:val="continue"/>
            <w:vAlign w:val="center"/>
          </w:tcPr>
          <w:p w14:paraId="0FDB60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1704" w:type="dxa"/>
            <w:vAlign w:val="center"/>
          </w:tcPr>
          <w:p w14:paraId="0CECF7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开户银行</w:t>
            </w:r>
          </w:p>
        </w:tc>
        <w:tc>
          <w:tcPr>
            <w:tcW w:w="5114" w:type="dxa"/>
            <w:gridSpan w:val="3"/>
            <w:vAlign w:val="center"/>
          </w:tcPr>
          <w:p w14:paraId="2BF36C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26C7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04" w:type="dxa"/>
            <w:vAlign w:val="center"/>
          </w:tcPr>
          <w:p w14:paraId="71F1863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经营许可</w:t>
            </w:r>
          </w:p>
          <w:p w14:paraId="14BC76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范围</w:t>
            </w:r>
          </w:p>
        </w:tc>
        <w:tc>
          <w:tcPr>
            <w:tcW w:w="6818" w:type="dxa"/>
            <w:gridSpan w:val="4"/>
            <w:vAlign w:val="center"/>
          </w:tcPr>
          <w:p w14:paraId="7B704FB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1080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04" w:type="dxa"/>
            <w:vAlign w:val="center"/>
          </w:tcPr>
          <w:p w14:paraId="484EED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注册资金</w:t>
            </w:r>
          </w:p>
          <w:p w14:paraId="55C9B5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（固定资产）</w:t>
            </w:r>
          </w:p>
        </w:tc>
        <w:tc>
          <w:tcPr>
            <w:tcW w:w="6818" w:type="dxa"/>
            <w:gridSpan w:val="4"/>
            <w:vAlign w:val="center"/>
          </w:tcPr>
          <w:p w14:paraId="2B936D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（万元）</w:t>
            </w:r>
          </w:p>
        </w:tc>
      </w:tr>
      <w:tr w14:paraId="7FAB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04" w:type="dxa"/>
            <w:vMerge w:val="restart"/>
            <w:vAlign w:val="center"/>
          </w:tcPr>
          <w:p w14:paraId="760E1D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项目单位</w:t>
            </w:r>
          </w:p>
          <w:p w14:paraId="6E5408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主管部门</w:t>
            </w:r>
          </w:p>
        </w:tc>
        <w:tc>
          <w:tcPr>
            <w:tcW w:w="1704" w:type="dxa"/>
            <w:vAlign w:val="center"/>
          </w:tcPr>
          <w:p w14:paraId="3308F2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名称</w:t>
            </w:r>
          </w:p>
        </w:tc>
        <w:tc>
          <w:tcPr>
            <w:tcW w:w="5114" w:type="dxa"/>
            <w:gridSpan w:val="3"/>
            <w:vAlign w:val="center"/>
          </w:tcPr>
          <w:p w14:paraId="24541D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28D6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704" w:type="dxa"/>
            <w:vMerge w:val="continue"/>
            <w:vAlign w:val="center"/>
          </w:tcPr>
          <w:p w14:paraId="3A898F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1704" w:type="dxa"/>
            <w:vAlign w:val="center"/>
          </w:tcPr>
          <w:p w14:paraId="1B23BB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联系人</w:t>
            </w:r>
          </w:p>
        </w:tc>
        <w:tc>
          <w:tcPr>
            <w:tcW w:w="1704" w:type="dxa"/>
            <w:vAlign w:val="center"/>
          </w:tcPr>
          <w:p w14:paraId="72FDE69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1705" w:type="dxa"/>
            <w:vAlign w:val="center"/>
          </w:tcPr>
          <w:p w14:paraId="656ADF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黑体" w:hAnsi="黑体" w:eastAsia="黑体" w:cs="黑体"/>
                <w:sz w:val="24"/>
                <w:szCs w:val="24"/>
                <w:vertAlign w:val="baseline"/>
                <w:lang w:val="en-US" w:eastAsia="zh-CN"/>
              </w:rPr>
              <w:t>联系电话</w:t>
            </w:r>
          </w:p>
        </w:tc>
        <w:tc>
          <w:tcPr>
            <w:tcW w:w="1705" w:type="dxa"/>
            <w:vAlign w:val="center"/>
          </w:tcPr>
          <w:p w14:paraId="7655BE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bl>
    <w:p w14:paraId="1F0501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br w:type="page"/>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5113"/>
        <w:gridCol w:w="1705"/>
      </w:tblGrid>
      <w:tr w14:paraId="1542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8522" w:type="dxa"/>
            <w:gridSpan w:val="3"/>
            <w:vAlign w:val="center"/>
          </w:tcPr>
          <w:p w14:paraId="11E394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黑体" w:hAnsi="黑体" w:eastAsia="黑体" w:cs="黑体"/>
                <w:sz w:val="24"/>
                <w:szCs w:val="24"/>
                <w:vertAlign w:val="baseline"/>
                <w:lang w:val="en-US" w:eastAsia="zh-CN"/>
              </w:rPr>
              <w:t>以下栏目企业填写</w:t>
            </w:r>
          </w:p>
        </w:tc>
      </w:tr>
      <w:tr w14:paraId="7F1F9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1704" w:type="dxa"/>
            <w:vAlign w:val="center"/>
          </w:tcPr>
          <w:p w14:paraId="39C7AC2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所属领域</w:t>
            </w:r>
          </w:p>
        </w:tc>
        <w:tc>
          <w:tcPr>
            <w:tcW w:w="6818" w:type="dxa"/>
            <w:gridSpan w:val="2"/>
            <w:vAlign w:val="center"/>
          </w:tcPr>
          <w:p w14:paraId="582B7A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4816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1704" w:type="dxa"/>
            <w:vAlign w:val="center"/>
          </w:tcPr>
          <w:p w14:paraId="0F8DE05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经济类型</w:t>
            </w:r>
          </w:p>
        </w:tc>
        <w:tc>
          <w:tcPr>
            <w:tcW w:w="6818" w:type="dxa"/>
            <w:gridSpan w:val="2"/>
            <w:vAlign w:val="center"/>
          </w:tcPr>
          <w:p w14:paraId="066C3F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1BC6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1704" w:type="dxa"/>
            <w:vAlign w:val="center"/>
          </w:tcPr>
          <w:p w14:paraId="4C53BF0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建设项目</w:t>
            </w:r>
          </w:p>
          <w:p w14:paraId="526552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主要</w:t>
            </w:r>
          </w:p>
          <w:p w14:paraId="2A0CEE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建设专业</w:t>
            </w:r>
          </w:p>
        </w:tc>
        <w:tc>
          <w:tcPr>
            <w:tcW w:w="6818" w:type="dxa"/>
            <w:gridSpan w:val="2"/>
            <w:vAlign w:val="center"/>
          </w:tcPr>
          <w:p w14:paraId="665363F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6F78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04" w:type="dxa"/>
            <w:vMerge w:val="restart"/>
            <w:vAlign w:val="center"/>
          </w:tcPr>
          <w:p w14:paraId="6CBBCA5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企业职工</w:t>
            </w:r>
          </w:p>
          <w:p w14:paraId="5989C1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培训情况</w:t>
            </w:r>
          </w:p>
          <w:p w14:paraId="7FC49F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（填报近三年总数）</w:t>
            </w:r>
          </w:p>
        </w:tc>
        <w:tc>
          <w:tcPr>
            <w:tcW w:w="5113" w:type="dxa"/>
            <w:vAlign w:val="center"/>
          </w:tcPr>
          <w:p w14:paraId="0A4979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技能岗位数量（个）</w:t>
            </w:r>
          </w:p>
        </w:tc>
        <w:tc>
          <w:tcPr>
            <w:tcW w:w="1705" w:type="dxa"/>
            <w:vAlign w:val="center"/>
          </w:tcPr>
          <w:p w14:paraId="16412AB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38A11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04" w:type="dxa"/>
            <w:vMerge w:val="continue"/>
            <w:vAlign w:val="center"/>
          </w:tcPr>
          <w:p w14:paraId="6279D7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4EB398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技能岗位鉴定（评价）比例（%）</w:t>
            </w:r>
          </w:p>
        </w:tc>
        <w:tc>
          <w:tcPr>
            <w:tcW w:w="1705" w:type="dxa"/>
            <w:vAlign w:val="center"/>
          </w:tcPr>
          <w:p w14:paraId="10D28A3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43D8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04" w:type="dxa"/>
            <w:vMerge w:val="continue"/>
            <w:vAlign w:val="center"/>
          </w:tcPr>
          <w:p w14:paraId="23F4FC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5E2E0F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鉴定（评价）人数占职工总人数比例（%）</w:t>
            </w:r>
          </w:p>
        </w:tc>
        <w:tc>
          <w:tcPr>
            <w:tcW w:w="1705" w:type="dxa"/>
            <w:vAlign w:val="center"/>
          </w:tcPr>
          <w:p w14:paraId="3967A1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219A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04" w:type="dxa"/>
            <w:vMerge w:val="continue"/>
            <w:vAlign w:val="center"/>
          </w:tcPr>
          <w:p w14:paraId="179903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68EA7D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岗位职业技能培训数（人次）</w:t>
            </w:r>
          </w:p>
        </w:tc>
        <w:tc>
          <w:tcPr>
            <w:tcW w:w="1705" w:type="dxa"/>
            <w:vAlign w:val="center"/>
          </w:tcPr>
          <w:p w14:paraId="52C986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3F78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04" w:type="dxa"/>
            <w:vMerge w:val="continue"/>
            <w:vAlign w:val="center"/>
          </w:tcPr>
          <w:p w14:paraId="3F8708C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7ECE883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培训经费投入占工资总额比例（%）</w:t>
            </w:r>
          </w:p>
        </w:tc>
        <w:tc>
          <w:tcPr>
            <w:tcW w:w="1705" w:type="dxa"/>
            <w:vAlign w:val="center"/>
          </w:tcPr>
          <w:p w14:paraId="7B393F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49B37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04" w:type="dxa"/>
            <w:vMerge w:val="continue"/>
            <w:vAlign w:val="center"/>
          </w:tcPr>
          <w:p w14:paraId="64955D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3020E4E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项目单位组织竞赛活动次数（次）</w:t>
            </w:r>
          </w:p>
        </w:tc>
        <w:tc>
          <w:tcPr>
            <w:tcW w:w="1705" w:type="dxa"/>
            <w:vAlign w:val="center"/>
          </w:tcPr>
          <w:p w14:paraId="02542F8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150CC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04" w:type="dxa"/>
            <w:vMerge w:val="continue"/>
            <w:vAlign w:val="center"/>
          </w:tcPr>
          <w:p w14:paraId="1442BE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1C6A53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参加竞赛人数及占技能岗位比例（人）（%）</w:t>
            </w:r>
          </w:p>
        </w:tc>
        <w:tc>
          <w:tcPr>
            <w:tcW w:w="1705" w:type="dxa"/>
            <w:vAlign w:val="center"/>
          </w:tcPr>
          <w:p w14:paraId="4368F2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33B1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04" w:type="dxa"/>
            <w:vMerge w:val="restart"/>
            <w:vAlign w:val="center"/>
          </w:tcPr>
          <w:p w14:paraId="1ECC74A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高技能人才</w:t>
            </w:r>
          </w:p>
          <w:p w14:paraId="64A04E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情况</w:t>
            </w:r>
          </w:p>
        </w:tc>
        <w:tc>
          <w:tcPr>
            <w:tcW w:w="5113" w:type="dxa"/>
            <w:vAlign w:val="center"/>
          </w:tcPr>
          <w:p w14:paraId="43A81EA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职工总数（人）</w:t>
            </w:r>
          </w:p>
        </w:tc>
        <w:tc>
          <w:tcPr>
            <w:tcW w:w="1705" w:type="dxa"/>
            <w:vAlign w:val="center"/>
          </w:tcPr>
          <w:p w14:paraId="496A354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10F0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04" w:type="dxa"/>
            <w:vMerge w:val="continue"/>
            <w:vAlign w:val="center"/>
          </w:tcPr>
          <w:p w14:paraId="43EFEA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6AA078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具有高级工以上职工总数（人）</w:t>
            </w:r>
          </w:p>
        </w:tc>
        <w:tc>
          <w:tcPr>
            <w:tcW w:w="1705" w:type="dxa"/>
            <w:vAlign w:val="center"/>
          </w:tcPr>
          <w:p w14:paraId="7A7FFFC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223C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04" w:type="dxa"/>
            <w:vMerge w:val="continue"/>
            <w:vAlign w:val="center"/>
          </w:tcPr>
          <w:p w14:paraId="534AF0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5A63FF5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取证人数占职工总数比例（%）</w:t>
            </w:r>
          </w:p>
        </w:tc>
        <w:tc>
          <w:tcPr>
            <w:tcW w:w="1705" w:type="dxa"/>
            <w:vAlign w:val="center"/>
          </w:tcPr>
          <w:p w14:paraId="08FBB4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4201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04" w:type="dxa"/>
            <w:vMerge w:val="continue"/>
            <w:vAlign w:val="center"/>
          </w:tcPr>
          <w:p w14:paraId="132EC73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30993E5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高级技师人数占职工总数比例（%）</w:t>
            </w:r>
          </w:p>
        </w:tc>
        <w:tc>
          <w:tcPr>
            <w:tcW w:w="1705" w:type="dxa"/>
            <w:vAlign w:val="center"/>
          </w:tcPr>
          <w:p w14:paraId="15E9C7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1C5F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04" w:type="dxa"/>
            <w:vMerge w:val="continue"/>
            <w:vAlign w:val="center"/>
          </w:tcPr>
          <w:p w14:paraId="28DB71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5AC259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技师人数占职工总数比例（%）</w:t>
            </w:r>
          </w:p>
        </w:tc>
        <w:tc>
          <w:tcPr>
            <w:tcW w:w="1705" w:type="dxa"/>
            <w:vAlign w:val="center"/>
          </w:tcPr>
          <w:p w14:paraId="1B97A86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6020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704" w:type="dxa"/>
            <w:vMerge w:val="continue"/>
            <w:vAlign w:val="center"/>
          </w:tcPr>
          <w:p w14:paraId="50331B0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05EAA6A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高级工人数占职工总数比例（%）</w:t>
            </w:r>
          </w:p>
        </w:tc>
        <w:tc>
          <w:tcPr>
            <w:tcW w:w="1705" w:type="dxa"/>
            <w:vAlign w:val="center"/>
          </w:tcPr>
          <w:p w14:paraId="2A5BE59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bl>
    <w:p w14:paraId="51389D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br w:type="page"/>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5113"/>
        <w:gridCol w:w="1705"/>
      </w:tblGrid>
      <w:tr w14:paraId="0E92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522" w:type="dxa"/>
            <w:gridSpan w:val="3"/>
            <w:vAlign w:val="center"/>
          </w:tcPr>
          <w:p w14:paraId="02D8D0C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黑体" w:hAnsi="黑体" w:eastAsia="黑体" w:cs="黑体"/>
                <w:sz w:val="24"/>
                <w:szCs w:val="24"/>
                <w:vertAlign w:val="baseline"/>
                <w:lang w:val="en-US" w:eastAsia="zh-CN"/>
              </w:rPr>
              <w:t>以下栏目培训机构填写</w:t>
            </w:r>
          </w:p>
        </w:tc>
      </w:tr>
      <w:tr w14:paraId="0F27A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704" w:type="dxa"/>
            <w:vAlign w:val="center"/>
          </w:tcPr>
          <w:p w14:paraId="512C279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所属领域</w:t>
            </w:r>
          </w:p>
        </w:tc>
        <w:tc>
          <w:tcPr>
            <w:tcW w:w="6818" w:type="dxa"/>
            <w:gridSpan w:val="2"/>
            <w:vAlign w:val="center"/>
          </w:tcPr>
          <w:p w14:paraId="1C44C7F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0B33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704" w:type="dxa"/>
            <w:vAlign w:val="center"/>
          </w:tcPr>
          <w:p w14:paraId="2C6640B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办学类型</w:t>
            </w:r>
          </w:p>
        </w:tc>
        <w:tc>
          <w:tcPr>
            <w:tcW w:w="6818" w:type="dxa"/>
            <w:gridSpan w:val="2"/>
            <w:vAlign w:val="center"/>
          </w:tcPr>
          <w:p w14:paraId="6346A72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532DF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704" w:type="dxa"/>
            <w:vAlign w:val="center"/>
          </w:tcPr>
          <w:p w14:paraId="710A36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建设项目</w:t>
            </w:r>
          </w:p>
          <w:p w14:paraId="2F8940E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主要</w:t>
            </w:r>
          </w:p>
          <w:p w14:paraId="715994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建设专业</w:t>
            </w:r>
          </w:p>
        </w:tc>
        <w:tc>
          <w:tcPr>
            <w:tcW w:w="6818" w:type="dxa"/>
            <w:gridSpan w:val="2"/>
            <w:vAlign w:val="center"/>
          </w:tcPr>
          <w:p w14:paraId="3A8823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3305D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restart"/>
            <w:vAlign w:val="center"/>
          </w:tcPr>
          <w:p w14:paraId="3C8BB91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师资情况</w:t>
            </w:r>
          </w:p>
        </w:tc>
        <w:tc>
          <w:tcPr>
            <w:tcW w:w="5113" w:type="dxa"/>
            <w:vAlign w:val="center"/>
          </w:tcPr>
          <w:p w14:paraId="38304F8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教师总数（人）</w:t>
            </w:r>
          </w:p>
        </w:tc>
        <w:tc>
          <w:tcPr>
            <w:tcW w:w="1705" w:type="dxa"/>
            <w:vAlign w:val="center"/>
          </w:tcPr>
          <w:p w14:paraId="7DD58DE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1F3F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4B35CD0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4D5027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专业教师数（人）</w:t>
            </w:r>
          </w:p>
        </w:tc>
        <w:tc>
          <w:tcPr>
            <w:tcW w:w="1705" w:type="dxa"/>
            <w:vAlign w:val="center"/>
          </w:tcPr>
          <w:p w14:paraId="027D51C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1E25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683630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51A95A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专业实习教师数（人）</w:t>
            </w:r>
          </w:p>
        </w:tc>
        <w:tc>
          <w:tcPr>
            <w:tcW w:w="1705" w:type="dxa"/>
            <w:vAlign w:val="center"/>
          </w:tcPr>
          <w:p w14:paraId="4949CF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5A46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7064D9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354EF8C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专业教师中“一体化”“双师型”教师比例（%）</w:t>
            </w:r>
          </w:p>
        </w:tc>
        <w:tc>
          <w:tcPr>
            <w:tcW w:w="1705" w:type="dxa"/>
            <w:vAlign w:val="center"/>
          </w:tcPr>
          <w:p w14:paraId="1B5DC1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4B32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5AD95B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50E92F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专职教师中高级职称比例（%）</w:t>
            </w:r>
          </w:p>
        </w:tc>
        <w:tc>
          <w:tcPr>
            <w:tcW w:w="1705" w:type="dxa"/>
            <w:vAlign w:val="center"/>
          </w:tcPr>
          <w:p w14:paraId="5E775C0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71EA1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0A4C017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2892F4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每千名学生拥有高级职称教师数（人）</w:t>
            </w:r>
          </w:p>
        </w:tc>
        <w:tc>
          <w:tcPr>
            <w:tcW w:w="1705" w:type="dxa"/>
            <w:vAlign w:val="center"/>
          </w:tcPr>
          <w:p w14:paraId="7D743F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2E154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7FC8F8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50DDEBF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高级以上实习指导教师和具有技师以上职业技能等级水平教师占实习教师总数比例（%）</w:t>
            </w:r>
          </w:p>
        </w:tc>
        <w:tc>
          <w:tcPr>
            <w:tcW w:w="1705" w:type="dxa"/>
            <w:vAlign w:val="center"/>
          </w:tcPr>
          <w:p w14:paraId="57C99B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1D49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1859F9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1BA66CC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兼职专业教师占专业教师比例（%）</w:t>
            </w:r>
          </w:p>
        </w:tc>
        <w:tc>
          <w:tcPr>
            <w:tcW w:w="1705" w:type="dxa"/>
            <w:vAlign w:val="center"/>
          </w:tcPr>
          <w:p w14:paraId="7C012CC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1EFE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restart"/>
            <w:vAlign w:val="center"/>
          </w:tcPr>
          <w:p w14:paraId="5F30F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办学规模</w:t>
            </w:r>
          </w:p>
          <w:p w14:paraId="7A989F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（填报截止申报时间情况）</w:t>
            </w:r>
          </w:p>
        </w:tc>
        <w:tc>
          <w:tcPr>
            <w:tcW w:w="5113" w:type="dxa"/>
            <w:vAlign w:val="center"/>
          </w:tcPr>
          <w:p w14:paraId="163E58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在校生人数（人）</w:t>
            </w:r>
          </w:p>
        </w:tc>
        <w:tc>
          <w:tcPr>
            <w:tcW w:w="1705" w:type="dxa"/>
            <w:vAlign w:val="center"/>
          </w:tcPr>
          <w:p w14:paraId="4DD724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1212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44E7DE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18E819D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生均教学仪器设备资产值（元）</w:t>
            </w:r>
          </w:p>
        </w:tc>
        <w:tc>
          <w:tcPr>
            <w:tcW w:w="1705" w:type="dxa"/>
            <w:vAlign w:val="center"/>
          </w:tcPr>
          <w:p w14:paraId="373A1A2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2AC1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58C639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52F477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生均实习工位数（个）</w:t>
            </w:r>
          </w:p>
        </w:tc>
        <w:tc>
          <w:tcPr>
            <w:tcW w:w="1705" w:type="dxa"/>
            <w:vAlign w:val="center"/>
          </w:tcPr>
          <w:p w14:paraId="70E8F7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4157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22CAD89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37273A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近三年学生在各级各类职业技能竞赛中获奖总数（人次）</w:t>
            </w:r>
          </w:p>
        </w:tc>
        <w:tc>
          <w:tcPr>
            <w:tcW w:w="1705" w:type="dxa"/>
            <w:vAlign w:val="center"/>
          </w:tcPr>
          <w:p w14:paraId="719B898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79CC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76BE472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7B45AE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学生取得相应职业技能等级证书数量及占在校生人数比例（个）（%）</w:t>
            </w:r>
          </w:p>
        </w:tc>
        <w:tc>
          <w:tcPr>
            <w:tcW w:w="1705" w:type="dxa"/>
            <w:vAlign w:val="center"/>
          </w:tcPr>
          <w:p w14:paraId="5E72319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488A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6E999D3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1A61311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高级工以上班次学生占在校生比例（%）</w:t>
            </w:r>
          </w:p>
        </w:tc>
        <w:tc>
          <w:tcPr>
            <w:tcW w:w="1705" w:type="dxa"/>
            <w:vAlign w:val="center"/>
          </w:tcPr>
          <w:p w14:paraId="3BCA2BA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0FFD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397B3B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573306F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毕业生一次就业率（%）</w:t>
            </w:r>
          </w:p>
        </w:tc>
        <w:tc>
          <w:tcPr>
            <w:tcW w:w="1705" w:type="dxa"/>
            <w:vAlign w:val="center"/>
          </w:tcPr>
          <w:p w14:paraId="388883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1DEE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restart"/>
            <w:vAlign w:val="center"/>
          </w:tcPr>
          <w:p w14:paraId="16C8686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校企合作</w:t>
            </w:r>
          </w:p>
          <w:p w14:paraId="0256F0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（填报截止申报时间情况）</w:t>
            </w:r>
          </w:p>
        </w:tc>
        <w:tc>
          <w:tcPr>
            <w:tcW w:w="5113" w:type="dxa"/>
            <w:vAlign w:val="center"/>
          </w:tcPr>
          <w:p w14:paraId="066DAA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校企合作企业数量（个）</w:t>
            </w:r>
          </w:p>
        </w:tc>
        <w:tc>
          <w:tcPr>
            <w:tcW w:w="1705" w:type="dxa"/>
            <w:vAlign w:val="center"/>
          </w:tcPr>
          <w:p w14:paraId="22F73AF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33A3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45BF0E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289ADB5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近三年校企合作培养学生总数（人）</w:t>
            </w:r>
          </w:p>
        </w:tc>
        <w:tc>
          <w:tcPr>
            <w:tcW w:w="1705" w:type="dxa"/>
            <w:vAlign w:val="center"/>
          </w:tcPr>
          <w:p w14:paraId="441BB9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7C28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restart"/>
            <w:vAlign w:val="center"/>
          </w:tcPr>
          <w:p w14:paraId="5B4CA9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培训情况</w:t>
            </w:r>
          </w:p>
          <w:p w14:paraId="462EBB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（填报近三年总数）</w:t>
            </w:r>
          </w:p>
        </w:tc>
        <w:tc>
          <w:tcPr>
            <w:tcW w:w="5113" w:type="dxa"/>
            <w:vAlign w:val="center"/>
          </w:tcPr>
          <w:p w14:paraId="6EF366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职业技能培训数（人次）</w:t>
            </w:r>
          </w:p>
        </w:tc>
        <w:tc>
          <w:tcPr>
            <w:tcW w:w="1705" w:type="dxa"/>
            <w:vAlign w:val="center"/>
          </w:tcPr>
          <w:p w14:paraId="6A4938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07DA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2CC832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1625821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高级工以上水平职业技能培训或认定数（人次）</w:t>
            </w:r>
          </w:p>
        </w:tc>
        <w:tc>
          <w:tcPr>
            <w:tcW w:w="1705" w:type="dxa"/>
            <w:vAlign w:val="center"/>
          </w:tcPr>
          <w:p w14:paraId="0CD2FA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2F203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05474F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44C573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高级工以上水平职业技能培训或认定数占职业技能培训比例（%）</w:t>
            </w:r>
          </w:p>
        </w:tc>
        <w:tc>
          <w:tcPr>
            <w:tcW w:w="1705" w:type="dxa"/>
            <w:vAlign w:val="center"/>
          </w:tcPr>
          <w:p w14:paraId="5AC70B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30F1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Merge w:val="continue"/>
            <w:vAlign w:val="center"/>
          </w:tcPr>
          <w:p w14:paraId="71B564C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5113" w:type="dxa"/>
            <w:vAlign w:val="center"/>
          </w:tcPr>
          <w:p w14:paraId="15E9F8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其他行业培训人数（人次）</w:t>
            </w:r>
          </w:p>
        </w:tc>
        <w:tc>
          <w:tcPr>
            <w:tcW w:w="1705" w:type="dxa"/>
            <w:vAlign w:val="center"/>
          </w:tcPr>
          <w:p w14:paraId="3E7920F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bl>
    <w:p w14:paraId="1E46BB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br w:type="page"/>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5"/>
        <w:gridCol w:w="7357"/>
      </w:tblGrid>
      <w:tr w14:paraId="78A2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0" w:hRule="atLeast"/>
        </w:trPr>
        <w:tc>
          <w:tcPr>
            <w:tcW w:w="1165" w:type="dxa"/>
            <w:tcBorders>
              <w:right w:val="single" w:color="000000" w:sz="4" w:space="0"/>
            </w:tcBorders>
            <w:vAlign w:val="center"/>
          </w:tcPr>
          <w:p w14:paraId="2C653C2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管理</w:t>
            </w:r>
          </w:p>
          <w:p w14:paraId="141784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能力和</w:t>
            </w:r>
          </w:p>
          <w:p w14:paraId="629503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管理</w:t>
            </w:r>
          </w:p>
          <w:p w14:paraId="4A638CA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体系</w:t>
            </w:r>
          </w:p>
        </w:tc>
        <w:tc>
          <w:tcPr>
            <w:tcW w:w="7357" w:type="dxa"/>
            <w:tcBorders>
              <w:left w:val="single" w:color="000000" w:sz="4" w:space="0"/>
            </w:tcBorders>
            <w:vAlign w:val="center"/>
          </w:tcPr>
          <w:p w14:paraId="30CD6D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34EE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0" w:hRule="atLeast"/>
        </w:trPr>
        <w:tc>
          <w:tcPr>
            <w:tcW w:w="1165" w:type="dxa"/>
            <w:vAlign w:val="center"/>
          </w:tcPr>
          <w:p w14:paraId="59B625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培训</w:t>
            </w:r>
          </w:p>
          <w:p w14:paraId="530649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场所</w:t>
            </w:r>
          </w:p>
          <w:p w14:paraId="7AC4B68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和</w:t>
            </w:r>
          </w:p>
          <w:p w14:paraId="345A258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设施</w:t>
            </w:r>
          </w:p>
          <w:p w14:paraId="3CD2C20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设备</w:t>
            </w:r>
          </w:p>
          <w:p w14:paraId="1E172E3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建设</w:t>
            </w:r>
          </w:p>
        </w:tc>
        <w:tc>
          <w:tcPr>
            <w:tcW w:w="7357" w:type="dxa"/>
            <w:vAlign w:val="center"/>
          </w:tcPr>
          <w:p w14:paraId="5045EB0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228D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5" w:hRule="atLeast"/>
        </w:trPr>
        <w:tc>
          <w:tcPr>
            <w:tcW w:w="1165" w:type="dxa"/>
            <w:vAlign w:val="center"/>
          </w:tcPr>
          <w:p w14:paraId="2F1E68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师资</w:t>
            </w:r>
          </w:p>
          <w:p w14:paraId="14E0AC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培养</w:t>
            </w:r>
          </w:p>
          <w:p w14:paraId="471133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机制</w:t>
            </w:r>
          </w:p>
        </w:tc>
        <w:tc>
          <w:tcPr>
            <w:tcW w:w="7357" w:type="dxa"/>
            <w:vAlign w:val="center"/>
          </w:tcPr>
          <w:p w14:paraId="23EB6F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04E9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0" w:hRule="atLeast"/>
        </w:trPr>
        <w:tc>
          <w:tcPr>
            <w:tcW w:w="1165" w:type="dxa"/>
            <w:vAlign w:val="center"/>
          </w:tcPr>
          <w:p w14:paraId="5346B5E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校企</w:t>
            </w:r>
          </w:p>
          <w:p w14:paraId="0928AB9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合作</w:t>
            </w:r>
          </w:p>
          <w:p w14:paraId="0E78AB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情况</w:t>
            </w:r>
          </w:p>
        </w:tc>
        <w:tc>
          <w:tcPr>
            <w:tcW w:w="7357" w:type="dxa"/>
            <w:vAlign w:val="center"/>
          </w:tcPr>
          <w:p w14:paraId="6D0606F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3132B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5" w:hRule="atLeast"/>
        </w:trPr>
        <w:tc>
          <w:tcPr>
            <w:tcW w:w="1165" w:type="dxa"/>
            <w:vAlign w:val="center"/>
          </w:tcPr>
          <w:p w14:paraId="69DC76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其他</w:t>
            </w:r>
          </w:p>
          <w:p w14:paraId="66F5F1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方面</w:t>
            </w:r>
          </w:p>
        </w:tc>
        <w:tc>
          <w:tcPr>
            <w:tcW w:w="7357" w:type="dxa"/>
            <w:vAlign w:val="center"/>
          </w:tcPr>
          <w:p w14:paraId="0555314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1255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5" w:hRule="atLeast"/>
        </w:trPr>
        <w:tc>
          <w:tcPr>
            <w:tcW w:w="1165" w:type="dxa"/>
            <w:vAlign w:val="center"/>
          </w:tcPr>
          <w:p w14:paraId="4F05A8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项目</w:t>
            </w:r>
          </w:p>
          <w:p w14:paraId="365913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产出</w:t>
            </w:r>
          </w:p>
          <w:p w14:paraId="2D79F8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预期</w:t>
            </w:r>
          </w:p>
          <w:p w14:paraId="2D1121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目标</w:t>
            </w:r>
          </w:p>
        </w:tc>
        <w:tc>
          <w:tcPr>
            <w:tcW w:w="7357" w:type="dxa"/>
            <w:vAlign w:val="center"/>
          </w:tcPr>
          <w:p w14:paraId="725795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bl>
    <w:p w14:paraId="6E9E2EA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br w:type="page"/>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5"/>
        <w:gridCol w:w="2880"/>
        <w:gridCol w:w="1500"/>
        <w:gridCol w:w="2977"/>
      </w:tblGrid>
      <w:tr w14:paraId="486C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trPr>
        <w:tc>
          <w:tcPr>
            <w:tcW w:w="1165" w:type="dxa"/>
            <w:vMerge w:val="restart"/>
            <w:vAlign w:val="center"/>
          </w:tcPr>
          <w:p w14:paraId="3FAB6DA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项目</w:t>
            </w:r>
          </w:p>
          <w:p w14:paraId="3BCA7F9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单位</w:t>
            </w:r>
          </w:p>
          <w:p w14:paraId="5F7314F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意见</w:t>
            </w:r>
          </w:p>
        </w:tc>
        <w:tc>
          <w:tcPr>
            <w:tcW w:w="7357" w:type="dxa"/>
            <w:gridSpan w:val="3"/>
            <w:tcBorders>
              <w:bottom w:val="nil"/>
            </w:tcBorders>
            <w:vAlign w:val="bottom"/>
          </w:tcPr>
          <w:p w14:paraId="5F04FA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主要负责人（签字）（公章）：</w:t>
            </w:r>
          </w:p>
          <w:p w14:paraId="6D5647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45E69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trPr>
        <w:tc>
          <w:tcPr>
            <w:tcW w:w="1165" w:type="dxa"/>
            <w:vMerge w:val="continue"/>
            <w:vAlign w:val="center"/>
          </w:tcPr>
          <w:p w14:paraId="4BB95D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7357" w:type="dxa"/>
            <w:gridSpan w:val="3"/>
            <w:tcBorders>
              <w:top w:val="nil"/>
            </w:tcBorders>
            <w:vAlign w:val="top"/>
          </w:tcPr>
          <w:p w14:paraId="7EACD4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年    月   日</w:t>
            </w:r>
          </w:p>
        </w:tc>
      </w:tr>
      <w:tr w14:paraId="6F4A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9" w:hRule="atLeast"/>
        </w:trPr>
        <w:tc>
          <w:tcPr>
            <w:tcW w:w="1165" w:type="dxa"/>
            <w:vMerge w:val="restart"/>
            <w:vAlign w:val="center"/>
          </w:tcPr>
          <w:p w14:paraId="5BE516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旗区</w:t>
            </w:r>
          </w:p>
          <w:p w14:paraId="41F478E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专家组</w:t>
            </w:r>
          </w:p>
          <w:p w14:paraId="368923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审核</w:t>
            </w:r>
          </w:p>
          <w:p w14:paraId="5DD4CE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意见</w:t>
            </w:r>
          </w:p>
        </w:tc>
        <w:tc>
          <w:tcPr>
            <w:tcW w:w="7357" w:type="dxa"/>
            <w:gridSpan w:val="3"/>
            <w:tcBorders>
              <w:bottom w:val="nil"/>
            </w:tcBorders>
            <w:vAlign w:val="bottom"/>
          </w:tcPr>
          <w:p w14:paraId="7382E44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专家组组长：</w:t>
            </w:r>
          </w:p>
        </w:tc>
      </w:tr>
      <w:tr w14:paraId="7CE5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165" w:type="dxa"/>
            <w:vMerge w:val="continue"/>
            <w:vAlign w:val="center"/>
          </w:tcPr>
          <w:p w14:paraId="01D540D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7357" w:type="dxa"/>
            <w:gridSpan w:val="3"/>
            <w:tcBorders>
              <w:top w:val="nil"/>
              <w:bottom w:val="nil"/>
            </w:tcBorders>
            <w:vAlign w:val="center"/>
          </w:tcPr>
          <w:p w14:paraId="51E5842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专家组成员：</w:t>
            </w:r>
          </w:p>
        </w:tc>
      </w:tr>
      <w:tr w14:paraId="2A6C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165" w:type="dxa"/>
            <w:vMerge w:val="continue"/>
            <w:vAlign w:val="center"/>
          </w:tcPr>
          <w:p w14:paraId="5BD962D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7357" w:type="dxa"/>
            <w:gridSpan w:val="3"/>
            <w:tcBorders>
              <w:top w:val="nil"/>
            </w:tcBorders>
            <w:vAlign w:val="center"/>
          </w:tcPr>
          <w:p w14:paraId="5A0C55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p w14:paraId="2168D2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p w14:paraId="032F6E5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     月     日</w:t>
            </w:r>
          </w:p>
        </w:tc>
      </w:tr>
      <w:tr w14:paraId="303F7923">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786" w:hRule="atLeast"/>
        </w:trPr>
        <w:tc>
          <w:tcPr>
            <w:tcW w:w="1165" w:type="dxa"/>
            <w:vMerge w:val="restart"/>
            <w:vAlign w:val="center"/>
          </w:tcPr>
          <w:p w14:paraId="6E4113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旗区人力资源和社会保障局审核意见</w:t>
            </w:r>
          </w:p>
        </w:tc>
        <w:tc>
          <w:tcPr>
            <w:tcW w:w="2880" w:type="dxa"/>
            <w:vAlign w:val="bottom"/>
          </w:tcPr>
          <w:p w14:paraId="1221EF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（盖章）</w:t>
            </w:r>
          </w:p>
        </w:tc>
        <w:tc>
          <w:tcPr>
            <w:tcW w:w="1500" w:type="dxa"/>
            <w:vMerge w:val="restart"/>
            <w:vAlign w:val="center"/>
          </w:tcPr>
          <w:p w14:paraId="56C54E0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旗区财政局</w:t>
            </w:r>
          </w:p>
          <w:p w14:paraId="0D1478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审核意见</w:t>
            </w:r>
          </w:p>
        </w:tc>
        <w:tc>
          <w:tcPr>
            <w:tcW w:w="2977" w:type="dxa"/>
            <w:vAlign w:val="bottom"/>
          </w:tcPr>
          <w:p w14:paraId="4C73DCD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（盖章）</w:t>
            </w:r>
          </w:p>
        </w:tc>
      </w:tr>
      <w:tr w14:paraId="7953B6CE">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540" w:hRule="atLeast"/>
        </w:trPr>
        <w:tc>
          <w:tcPr>
            <w:tcW w:w="1165" w:type="dxa"/>
            <w:vMerge w:val="continue"/>
            <w:tcBorders>
              <w:bottom w:val="single" w:color="auto" w:sz="4" w:space="0"/>
            </w:tcBorders>
            <w:vAlign w:val="center"/>
          </w:tcPr>
          <w:p w14:paraId="7514F3C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2880" w:type="dxa"/>
            <w:tcBorders>
              <w:bottom w:val="single" w:color="auto" w:sz="4" w:space="0"/>
            </w:tcBorders>
            <w:vAlign w:val="top"/>
          </w:tcPr>
          <w:p w14:paraId="57EF77D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  月  日</w:t>
            </w:r>
          </w:p>
        </w:tc>
        <w:tc>
          <w:tcPr>
            <w:tcW w:w="1500" w:type="dxa"/>
            <w:vMerge w:val="continue"/>
            <w:tcBorders>
              <w:bottom w:val="single" w:color="auto" w:sz="4" w:space="0"/>
            </w:tcBorders>
            <w:vAlign w:val="center"/>
          </w:tcPr>
          <w:p w14:paraId="31660F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2977" w:type="dxa"/>
            <w:tcBorders>
              <w:bottom w:val="single" w:color="auto" w:sz="4" w:space="0"/>
            </w:tcBorders>
            <w:vAlign w:val="top"/>
          </w:tcPr>
          <w:p w14:paraId="0B9E1B5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  月  日</w:t>
            </w:r>
          </w:p>
        </w:tc>
      </w:tr>
    </w:tbl>
    <w:p w14:paraId="6D0166C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br w:type="page"/>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5"/>
        <w:gridCol w:w="2610"/>
        <w:gridCol w:w="1500"/>
        <w:gridCol w:w="2977"/>
      </w:tblGrid>
      <w:tr w14:paraId="38A9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6" w:hRule="atLeast"/>
        </w:trPr>
        <w:tc>
          <w:tcPr>
            <w:tcW w:w="1435" w:type="dxa"/>
            <w:vMerge w:val="restart"/>
            <w:vAlign w:val="center"/>
          </w:tcPr>
          <w:p w14:paraId="5A3B4DB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市</w:t>
            </w:r>
          </w:p>
          <w:p w14:paraId="735524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专家组</w:t>
            </w:r>
          </w:p>
          <w:p w14:paraId="19BC27A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审核</w:t>
            </w:r>
          </w:p>
          <w:p w14:paraId="21F8B9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意见</w:t>
            </w:r>
          </w:p>
        </w:tc>
        <w:tc>
          <w:tcPr>
            <w:tcW w:w="7087" w:type="dxa"/>
            <w:gridSpan w:val="3"/>
            <w:tcBorders>
              <w:bottom w:val="nil"/>
            </w:tcBorders>
            <w:vAlign w:val="bottom"/>
          </w:tcPr>
          <w:p w14:paraId="3220F59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专家组组长：</w:t>
            </w:r>
          </w:p>
        </w:tc>
      </w:tr>
      <w:tr w14:paraId="0C4F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435" w:type="dxa"/>
            <w:vMerge w:val="continue"/>
            <w:vAlign w:val="center"/>
          </w:tcPr>
          <w:p w14:paraId="5CA13D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7087" w:type="dxa"/>
            <w:gridSpan w:val="3"/>
            <w:tcBorders>
              <w:top w:val="nil"/>
              <w:bottom w:val="nil"/>
            </w:tcBorders>
            <w:vAlign w:val="center"/>
          </w:tcPr>
          <w:p w14:paraId="20B5B27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专家组成员：</w:t>
            </w:r>
          </w:p>
        </w:tc>
      </w:tr>
      <w:tr w14:paraId="5A60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1435" w:type="dxa"/>
            <w:vMerge w:val="continue"/>
            <w:vAlign w:val="center"/>
          </w:tcPr>
          <w:p w14:paraId="6C8A84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7087" w:type="dxa"/>
            <w:gridSpan w:val="3"/>
            <w:tcBorders>
              <w:top w:val="nil"/>
            </w:tcBorders>
            <w:vAlign w:val="center"/>
          </w:tcPr>
          <w:p w14:paraId="0F5BD1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p w14:paraId="4D30D6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p w14:paraId="0A8FA3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     月     日</w:t>
            </w:r>
          </w:p>
        </w:tc>
      </w:tr>
      <w:tr w14:paraId="39C9BA34">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615" w:hRule="atLeast"/>
        </w:trPr>
        <w:tc>
          <w:tcPr>
            <w:tcW w:w="1435" w:type="dxa"/>
            <w:vMerge w:val="restart"/>
            <w:tcBorders>
              <w:top w:val="single" w:color="auto" w:sz="4" w:space="0"/>
              <w:tl2br w:val="nil"/>
              <w:tr2bl w:val="nil"/>
            </w:tcBorders>
            <w:vAlign w:val="center"/>
          </w:tcPr>
          <w:p w14:paraId="0859B2F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市人力资源</w:t>
            </w:r>
          </w:p>
          <w:p w14:paraId="468071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和社会保障</w:t>
            </w:r>
          </w:p>
          <w:p w14:paraId="2CFC51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局审核意见</w:t>
            </w:r>
          </w:p>
        </w:tc>
        <w:tc>
          <w:tcPr>
            <w:tcW w:w="2610" w:type="dxa"/>
            <w:tcBorders>
              <w:top w:val="single" w:color="auto" w:sz="4" w:space="0"/>
              <w:tl2br w:val="nil"/>
              <w:tr2bl w:val="nil"/>
            </w:tcBorders>
            <w:vAlign w:val="bottom"/>
          </w:tcPr>
          <w:p w14:paraId="607798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（盖章）</w:t>
            </w:r>
          </w:p>
        </w:tc>
        <w:tc>
          <w:tcPr>
            <w:tcW w:w="1500" w:type="dxa"/>
            <w:vMerge w:val="restart"/>
            <w:tcBorders>
              <w:top w:val="single" w:color="auto" w:sz="4" w:space="0"/>
              <w:tl2br w:val="nil"/>
              <w:tr2bl w:val="nil"/>
            </w:tcBorders>
            <w:vAlign w:val="center"/>
          </w:tcPr>
          <w:p w14:paraId="3AC4235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市财政局</w:t>
            </w:r>
          </w:p>
          <w:p w14:paraId="28563C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黑体" w:hAnsi="黑体" w:eastAsia="黑体" w:cs="黑体"/>
                <w:sz w:val="24"/>
                <w:szCs w:val="24"/>
                <w:vertAlign w:val="baseline"/>
                <w:lang w:val="en-US" w:eastAsia="zh-CN"/>
              </w:rPr>
              <w:t>审核意见</w:t>
            </w:r>
          </w:p>
        </w:tc>
        <w:tc>
          <w:tcPr>
            <w:tcW w:w="2977" w:type="dxa"/>
            <w:tcBorders>
              <w:top w:val="single" w:color="auto" w:sz="4" w:space="0"/>
              <w:tl2br w:val="nil"/>
              <w:tr2bl w:val="nil"/>
            </w:tcBorders>
            <w:vAlign w:val="bottom"/>
          </w:tcPr>
          <w:p w14:paraId="1B119E4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（盖章）</w:t>
            </w:r>
          </w:p>
        </w:tc>
      </w:tr>
      <w:tr w14:paraId="791BB897">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1465" w:hRule="atLeast"/>
        </w:trPr>
        <w:tc>
          <w:tcPr>
            <w:tcW w:w="1435" w:type="dxa"/>
            <w:vMerge w:val="continue"/>
            <w:tcBorders>
              <w:bottom w:val="single" w:color="auto" w:sz="4" w:space="0"/>
              <w:tl2br w:val="nil"/>
              <w:tr2bl w:val="nil"/>
            </w:tcBorders>
            <w:vAlign w:val="center"/>
          </w:tcPr>
          <w:p w14:paraId="6D70A0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2610" w:type="dxa"/>
            <w:tcBorders>
              <w:bottom w:val="single" w:color="auto" w:sz="4" w:space="0"/>
              <w:tl2br w:val="nil"/>
              <w:tr2bl w:val="nil"/>
            </w:tcBorders>
            <w:vAlign w:val="top"/>
          </w:tcPr>
          <w:p w14:paraId="0B57E11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  月  日</w:t>
            </w:r>
          </w:p>
        </w:tc>
        <w:tc>
          <w:tcPr>
            <w:tcW w:w="1500" w:type="dxa"/>
            <w:vMerge w:val="continue"/>
            <w:tcBorders>
              <w:bottom w:val="single" w:color="auto" w:sz="4" w:space="0"/>
              <w:tl2br w:val="nil"/>
              <w:tr2bl w:val="nil"/>
            </w:tcBorders>
            <w:vAlign w:val="center"/>
          </w:tcPr>
          <w:p w14:paraId="28BAD7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2977" w:type="dxa"/>
            <w:tcBorders>
              <w:bottom w:val="single" w:color="auto" w:sz="4" w:space="0"/>
              <w:tl2br w:val="nil"/>
              <w:tr2bl w:val="nil"/>
            </w:tcBorders>
            <w:vAlign w:val="top"/>
          </w:tcPr>
          <w:p w14:paraId="40BC33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  月  日</w:t>
            </w:r>
          </w:p>
        </w:tc>
      </w:tr>
      <w:tr w14:paraId="62673100">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3080" w:hRule="atLeast"/>
        </w:trPr>
        <w:tc>
          <w:tcPr>
            <w:tcW w:w="1435" w:type="dxa"/>
            <w:tcBorders>
              <w:top w:val="single" w:color="auto" w:sz="4" w:space="0"/>
            </w:tcBorders>
            <w:vAlign w:val="center"/>
          </w:tcPr>
          <w:p w14:paraId="2D2C3E7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备注</w:t>
            </w:r>
          </w:p>
        </w:tc>
        <w:tc>
          <w:tcPr>
            <w:tcW w:w="7087" w:type="dxa"/>
            <w:gridSpan w:val="3"/>
            <w:tcBorders>
              <w:top w:val="single" w:color="auto" w:sz="4" w:space="0"/>
            </w:tcBorders>
            <w:vAlign w:val="center"/>
          </w:tcPr>
          <w:p w14:paraId="055F534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bl>
    <w:p w14:paraId="2530DCBA">
      <w:pPr>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br w:type="page"/>
      </w:r>
    </w:p>
    <w:p w14:paraId="62C6A06F">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填写说明：</w:t>
      </w:r>
    </w:p>
    <w:p w14:paraId="48A14F60">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黑体" w:hAnsi="黑体" w:eastAsia="黑体" w:cs="黑体"/>
          <w:sz w:val="28"/>
          <w:szCs w:val="36"/>
          <w:lang w:val="en-US" w:eastAsia="zh-CN"/>
        </w:rPr>
      </w:pPr>
    </w:p>
    <w:p w14:paraId="6676F0B6">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1.单位性质：企业、事业单位、民办非企业单位、就业训练中心、社会团体、其他。</w:t>
      </w:r>
    </w:p>
    <w:p w14:paraId="2F3A3AE5">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2.经济类型（项目单位主体为企业填写）：</w:t>
      </w:r>
    </w:p>
    <w:p w14:paraId="1749EE21">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（1）内资：国有全资、集体全资、股份合作</w:t>
      </w:r>
    </w:p>
    <w:p w14:paraId="4059077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（2）联营：国有联营、集体联营、国有与集体联营、其他联营</w:t>
      </w:r>
    </w:p>
    <w:p w14:paraId="37E08E5E">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（3）有限责任公司：国有独资公司、股份有限公司、其他有限责任公司</w:t>
      </w:r>
    </w:p>
    <w:p w14:paraId="445BFAF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（4）私有：私有独资、私营股份有限公司、私营股份责任公司、其他私有</w:t>
      </w:r>
    </w:p>
    <w:p w14:paraId="4EB66324">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（5）港澳台投资：内地和港澳台合资、内地和港澳台合作、港澳台独资、港澳台投资股份有限公司、其他港澳台投资公司</w:t>
      </w:r>
    </w:p>
    <w:p w14:paraId="198D55C7">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（6）国外投资：中外合资、中外合作、外资、国外投资有限公司其他港澳台投资公司</w:t>
      </w:r>
    </w:p>
    <w:p w14:paraId="2C90926C">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3.办学类型（项目单位主体为院校或培训机构填写）：政府办学、行业部门办学、国有企业办学、社会力量办学</w:t>
      </w:r>
    </w:p>
    <w:p w14:paraId="1C075C2B">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4.项目单位主管部门：项目推荐单位。</w:t>
      </w:r>
    </w:p>
    <w:p w14:paraId="00F71862">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5.管理能力和管理体系：对项目单位机构设置情况，部门职能和教职工岗位职责情况、培训管理、财务管理、资产管理、风险管理等方面，佐证材料另附。</w:t>
      </w:r>
    </w:p>
    <w:p w14:paraId="27E319A0">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6.培训场所和设施设备建设：对项目单位现有开展职业技能培训场所、设施设备、职业技能培训能力、培训结果、高技能人才培训能力、培训结果等扼要说明，佐证材料另附。</w:t>
      </w:r>
    </w:p>
    <w:p w14:paraId="4272A8E6">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7.师资培养机制：对项目单位师资队伍情况、文化理论课程教师和实践实训实习指导教师数量、兼职教师情况、师生比、高级实习指导教师、技师以上教师等情况扼要说明，佐证材料另附。</w:t>
      </w:r>
    </w:p>
    <w:p w14:paraId="5DCE0ADF">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8.校企合作情况：对项目单位现有开展校企合作项目及专业建设、课程设置、培养计划、师资建设、研发课题、企业实习基地建设、校企双向师资交流等扼要说明，佐证材料另附。</w:t>
      </w:r>
    </w:p>
    <w:p w14:paraId="037EE60E">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9.项目产出预期目标：项目建设期满后达到的目标，包括制度建设专业建设、培训能力、设施设备、课程开发、教材开发、师资队伍建设、职业技能等级评价能力、高技能人才培训能力和培训数量、典型经验案例总结、提炼等扼要说明。</w:t>
      </w:r>
    </w:p>
    <w:p w14:paraId="402EA0C8">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仿宋" w:hAnsi="仿宋" w:eastAsia="仿宋" w:cs="仿宋"/>
          <w:sz w:val="28"/>
          <w:szCs w:val="36"/>
          <w:lang w:val="en-US" w:eastAsia="zh-CN"/>
        </w:rPr>
      </w:pPr>
      <w:r>
        <w:rPr>
          <w:rFonts w:hint="eastAsia" w:ascii="仿宋" w:hAnsi="仿宋" w:eastAsia="仿宋" w:cs="仿宋"/>
          <w:sz w:val="28"/>
          <w:szCs w:val="36"/>
          <w:lang w:val="en-US" w:eastAsia="zh-CN"/>
        </w:rPr>
        <w:t>10.其他方面：对项目单位其他方面如职业技能竞赛、评选表彰、其他典型获奖情况等扼要说明，佐证材料另附。</w:t>
      </w:r>
    </w:p>
    <w:p w14:paraId="30AF273C">
      <w:pPr>
        <w:keepNext w:val="0"/>
        <w:keepLines w:val="0"/>
        <w:pageBreakBefore w:val="0"/>
        <w:widowControl w:val="0"/>
        <w:kinsoku/>
        <w:wordWrap/>
        <w:overflowPunct/>
        <w:topLinePunct w:val="0"/>
        <w:autoSpaceDE/>
        <w:autoSpaceDN/>
        <w:bidi w:val="0"/>
        <w:adjustRightInd/>
        <w:snapToGrid/>
        <w:spacing w:line="560" w:lineRule="exact"/>
        <w:ind w:right="525" w:rightChars="250"/>
        <w:jc w:val="right"/>
        <w:textAlignment w:val="auto"/>
        <w:rPr>
          <w:rFonts w:hint="default" w:ascii="仿宋" w:hAnsi="仿宋" w:eastAsia="仿宋" w:cs="仿宋"/>
          <w:sz w:val="32"/>
          <w:szCs w:val="32"/>
          <w:lang w:val="en-US" w:eastAsia="zh-CN"/>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p>
    <w:p w14:paraId="19E971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附件3</w:t>
      </w:r>
    </w:p>
    <w:p w14:paraId="12EF06A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lang w:val="en-US" w:eastAsia="zh-CN"/>
        </w:rPr>
      </w:pPr>
    </w:p>
    <w:p w14:paraId="43F4EF8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lang w:val="en-US" w:eastAsia="zh-CN"/>
        </w:rPr>
      </w:pPr>
    </w:p>
    <w:p w14:paraId="2013B90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lang w:val="en-US" w:eastAsia="zh-CN"/>
        </w:rPr>
      </w:pPr>
    </w:p>
    <w:p w14:paraId="143D27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BFBFBF" w:themeColor="background1" w:themeShade="BF"/>
          <w:sz w:val="48"/>
          <w:szCs w:val="56"/>
          <w:lang w:val="en-US" w:eastAsia="zh-CN"/>
        </w:rPr>
      </w:pPr>
      <w:r>
        <w:rPr>
          <w:rFonts w:hint="eastAsia" w:ascii="方正小标宋简体" w:hAnsi="方正小标宋简体" w:eastAsia="方正小标宋简体" w:cs="方正小标宋简体"/>
          <w:color w:val="BFBFBF" w:themeColor="background1" w:themeShade="BF"/>
          <w:sz w:val="48"/>
          <w:szCs w:val="56"/>
          <w:lang w:val="en-US" w:eastAsia="zh-CN"/>
        </w:rPr>
        <w:t>（项目单位名称）</w:t>
      </w:r>
    </w:p>
    <w:p w14:paraId="6901D45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8"/>
          <w:szCs w:val="56"/>
          <w:lang w:val="en-US" w:eastAsia="zh-CN"/>
        </w:rPr>
      </w:pPr>
      <w:r>
        <w:rPr>
          <w:rFonts w:hint="eastAsia" w:ascii="方正小标宋简体" w:hAnsi="方正小标宋简体" w:eastAsia="方正小标宋简体" w:cs="方正小标宋简体"/>
          <w:sz w:val="48"/>
          <w:szCs w:val="56"/>
          <w:lang w:val="en-US" w:eastAsia="zh-CN"/>
        </w:rPr>
        <w:t>鄂尔多斯市级高技能人才培训基地</w:t>
      </w:r>
    </w:p>
    <w:p w14:paraId="60D6CD3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8"/>
          <w:szCs w:val="56"/>
          <w:lang w:val="en-US" w:eastAsia="zh-CN"/>
        </w:rPr>
      </w:pPr>
      <w:r>
        <w:rPr>
          <w:rFonts w:hint="eastAsia" w:ascii="方正小标宋简体" w:hAnsi="方正小标宋简体" w:eastAsia="方正小标宋简体" w:cs="方正小标宋简体"/>
          <w:sz w:val="48"/>
          <w:szCs w:val="56"/>
          <w:lang w:val="en-US" w:eastAsia="zh-CN"/>
        </w:rPr>
        <w:t>建设项目实施方案</w:t>
      </w:r>
    </w:p>
    <w:p w14:paraId="506AA62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val="en-US" w:eastAsia="zh-CN"/>
        </w:rPr>
      </w:pPr>
    </w:p>
    <w:p w14:paraId="3770B53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val="en-US" w:eastAsia="zh-CN"/>
        </w:rPr>
      </w:pPr>
    </w:p>
    <w:tbl>
      <w:tblPr>
        <w:tblStyle w:val="5"/>
        <w:tblW w:w="0" w:type="auto"/>
        <w:tblInd w:w="3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5"/>
        <w:gridCol w:w="4545"/>
      </w:tblGrid>
      <w:tr w14:paraId="0026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2955" w:type="dxa"/>
            <w:tcBorders>
              <w:top w:val="nil"/>
              <w:left w:val="nil"/>
              <w:bottom w:val="nil"/>
              <w:right w:val="nil"/>
            </w:tcBorders>
            <w:vAlign w:val="center"/>
          </w:tcPr>
          <w:p w14:paraId="7B2A7A54">
            <w:pPr>
              <w:keepNext w:val="0"/>
              <w:keepLines w:val="0"/>
              <w:pageBreakBefore w:val="0"/>
              <w:widowControl w:val="0"/>
              <w:kinsoku/>
              <w:wordWrap/>
              <w:overflowPunct/>
              <w:topLinePunct w:val="0"/>
              <w:autoSpaceDE/>
              <w:autoSpaceDN/>
              <w:bidi w:val="0"/>
              <w:adjustRightInd/>
              <w:snapToGrid/>
              <w:spacing w:line="320" w:lineRule="exact"/>
              <w:jc w:val="distribute"/>
              <w:textAlignment w:val="auto"/>
              <w:rPr>
                <w:rFonts w:hint="eastAsia"/>
                <w:sz w:val="28"/>
                <w:szCs w:val="28"/>
                <w:vertAlign w:val="baseline"/>
                <w:lang w:val="en-US" w:eastAsia="zh-CN"/>
              </w:rPr>
            </w:pPr>
            <w:r>
              <w:rPr>
                <w:rFonts w:hint="eastAsia" w:ascii="仿宋" w:hAnsi="仿宋" w:eastAsia="仿宋" w:cs="仿宋"/>
                <w:sz w:val="28"/>
                <w:szCs w:val="28"/>
                <w:lang w:val="en-US" w:eastAsia="zh-CN"/>
              </w:rPr>
              <w:t>项目单位（盖章）：</w:t>
            </w:r>
          </w:p>
        </w:tc>
        <w:tc>
          <w:tcPr>
            <w:tcW w:w="4545" w:type="dxa"/>
            <w:tcBorders>
              <w:top w:val="nil"/>
              <w:left w:val="nil"/>
              <w:bottom w:val="nil"/>
              <w:right w:val="nil"/>
            </w:tcBorders>
            <w:vAlign w:val="center"/>
          </w:tcPr>
          <w:p w14:paraId="4637E46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楷体" w:hAnsi="楷体" w:eastAsia="楷体" w:cs="楷体"/>
                <w:sz w:val="28"/>
                <w:szCs w:val="28"/>
                <w:vertAlign w:val="baseline"/>
                <w:lang w:val="en-US" w:eastAsia="zh-CN"/>
              </w:rPr>
            </w:pPr>
          </w:p>
        </w:tc>
      </w:tr>
      <w:tr w14:paraId="521D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55" w:type="dxa"/>
            <w:tcBorders>
              <w:top w:val="nil"/>
              <w:left w:val="nil"/>
              <w:bottom w:val="nil"/>
              <w:right w:val="nil"/>
            </w:tcBorders>
            <w:vAlign w:val="center"/>
          </w:tcPr>
          <w:p w14:paraId="631F4205">
            <w:pPr>
              <w:keepNext w:val="0"/>
              <w:keepLines w:val="0"/>
              <w:pageBreakBefore w:val="0"/>
              <w:widowControl w:val="0"/>
              <w:kinsoku/>
              <w:wordWrap/>
              <w:overflowPunct/>
              <w:topLinePunct w:val="0"/>
              <w:autoSpaceDE/>
              <w:autoSpaceDN/>
              <w:bidi w:val="0"/>
              <w:adjustRightInd/>
              <w:snapToGrid/>
              <w:spacing w:line="320" w:lineRule="exact"/>
              <w:jc w:val="distribute"/>
              <w:textAlignment w:val="auto"/>
              <w:rPr>
                <w:rFonts w:hint="eastAsia"/>
                <w:sz w:val="28"/>
                <w:szCs w:val="28"/>
                <w:vertAlign w:val="baseline"/>
                <w:lang w:val="en-US" w:eastAsia="zh-CN"/>
              </w:rPr>
            </w:pPr>
            <w:r>
              <w:rPr>
                <w:rFonts w:hint="eastAsia" w:ascii="仿宋" w:hAnsi="仿宋" w:eastAsia="仿宋" w:cs="仿宋"/>
                <w:sz w:val="28"/>
                <w:szCs w:val="28"/>
                <w:lang w:val="en-US" w:eastAsia="zh-CN"/>
              </w:rPr>
              <w:t>所属旗区：</w:t>
            </w:r>
          </w:p>
        </w:tc>
        <w:tc>
          <w:tcPr>
            <w:tcW w:w="4545" w:type="dxa"/>
            <w:tcBorders>
              <w:top w:val="nil"/>
              <w:left w:val="nil"/>
              <w:bottom w:val="nil"/>
              <w:right w:val="nil"/>
            </w:tcBorders>
            <w:vAlign w:val="center"/>
          </w:tcPr>
          <w:p w14:paraId="641786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8"/>
                <w:szCs w:val="28"/>
                <w:vertAlign w:val="baseline"/>
                <w:lang w:val="en-US" w:eastAsia="zh-CN"/>
              </w:rPr>
            </w:pPr>
          </w:p>
        </w:tc>
      </w:tr>
      <w:tr w14:paraId="69AF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2955" w:type="dxa"/>
            <w:tcBorders>
              <w:top w:val="nil"/>
              <w:left w:val="nil"/>
              <w:bottom w:val="nil"/>
              <w:right w:val="nil"/>
            </w:tcBorders>
            <w:vAlign w:val="center"/>
          </w:tcPr>
          <w:p w14:paraId="64967F71">
            <w:pPr>
              <w:keepNext w:val="0"/>
              <w:keepLines w:val="0"/>
              <w:pageBreakBefore w:val="0"/>
              <w:widowControl w:val="0"/>
              <w:kinsoku/>
              <w:wordWrap/>
              <w:overflowPunct/>
              <w:topLinePunct w:val="0"/>
              <w:autoSpaceDE/>
              <w:autoSpaceDN/>
              <w:bidi w:val="0"/>
              <w:adjustRightInd/>
              <w:snapToGrid/>
              <w:spacing w:line="320" w:lineRule="exact"/>
              <w:jc w:val="distribute"/>
              <w:textAlignment w:val="auto"/>
              <w:rPr>
                <w:rFonts w:hint="eastAsia"/>
                <w:sz w:val="28"/>
                <w:szCs w:val="28"/>
                <w:vertAlign w:val="baseline"/>
                <w:lang w:val="en-US" w:eastAsia="zh-CN"/>
              </w:rPr>
            </w:pPr>
            <w:r>
              <w:rPr>
                <w:rFonts w:hint="eastAsia" w:ascii="仿宋" w:hAnsi="仿宋" w:eastAsia="仿宋" w:cs="仿宋"/>
                <w:sz w:val="28"/>
                <w:szCs w:val="28"/>
                <w:lang w:val="en-US" w:eastAsia="zh-CN"/>
              </w:rPr>
              <w:t>项目主管部门（盖章）：</w:t>
            </w:r>
          </w:p>
        </w:tc>
        <w:tc>
          <w:tcPr>
            <w:tcW w:w="4545" w:type="dxa"/>
            <w:tcBorders>
              <w:top w:val="nil"/>
              <w:left w:val="nil"/>
              <w:bottom w:val="nil"/>
              <w:right w:val="nil"/>
            </w:tcBorders>
            <w:vAlign w:val="center"/>
          </w:tcPr>
          <w:p w14:paraId="526DFF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8"/>
                <w:szCs w:val="28"/>
                <w:vertAlign w:val="baseline"/>
                <w:lang w:val="en-US" w:eastAsia="zh-CN"/>
              </w:rPr>
            </w:pPr>
          </w:p>
        </w:tc>
      </w:tr>
      <w:tr w14:paraId="0F513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55" w:type="dxa"/>
            <w:tcBorders>
              <w:top w:val="nil"/>
              <w:left w:val="nil"/>
              <w:bottom w:val="nil"/>
              <w:right w:val="nil"/>
            </w:tcBorders>
            <w:vAlign w:val="center"/>
          </w:tcPr>
          <w:p w14:paraId="0A71B426">
            <w:pPr>
              <w:keepNext w:val="0"/>
              <w:keepLines w:val="0"/>
              <w:pageBreakBefore w:val="0"/>
              <w:widowControl w:val="0"/>
              <w:kinsoku/>
              <w:wordWrap/>
              <w:overflowPunct/>
              <w:topLinePunct w:val="0"/>
              <w:autoSpaceDE/>
              <w:autoSpaceDN/>
              <w:bidi w:val="0"/>
              <w:adjustRightInd/>
              <w:snapToGrid/>
              <w:spacing w:line="320" w:lineRule="exact"/>
              <w:jc w:val="distribute"/>
              <w:textAlignment w:val="auto"/>
              <w:rPr>
                <w:rFonts w:hint="eastAsia"/>
                <w:sz w:val="28"/>
                <w:szCs w:val="28"/>
                <w:vertAlign w:val="baseline"/>
                <w:lang w:val="en-US" w:eastAsia="zh-CN"/>
              </w:rPr>
            </w:pPr>
            <w:r>
              <w:rPr>
                <w:rFonts w:hint="eastAsia" w:ascii="仿宋" w:hAnsi="仿宋" w:eastAsia="仿宋" w:cs="仿宋"/>
                <w:sz w:val="28"/>
                <w:szCs w:val="28"/>
                <w:lang w:val="en-US" w:eastAsia="zh-CN"/>
              </w:rPr>
              <w:t>法人代表：</w:t>
            </w:r>
          </w:p>
        </w:tc>
        <w:tc>
          <w:tcPr>
            <w:tcW w:w="4545" w:type="dxa"/>
            <w:tcBorders>
              <w:top w:val="nil"/>
              <w:left w:val="nil"/>
              <w:bottom w:val="nil"/>
              <w:right w:val="nil"/>
            </w:tcBorders>
            <w:vAlign w:val="center"/>
          </w:tcPr>
          <w:p w14:paraId="5002ED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8"/>
                <w:szCs w:val="28"/>
                <w:vertAlign w:val="baseline"/>
                <w:lang w:val="en-US" w:eastAsia="zh-CN"/>
              </w:rPr>
            </w:pPr>
          </w:p>
        </w:tc>
      </w:tr>
      <w:tr w14:paraId="74493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55" w:type="dxa"/>
            <w:tcBorders>
              <w:top w:val="nil"/>
              <w:left w:val="nil"/>
              <w:bottom w:val="nil"/>
              <w:right w:val="nil"/>
            </w:tcBorders>
            <w:vAlign w:val="center"/>
          </w:tcPr>
          <w:p w14:paraId="64D745D1">
            <w:pPr>
              <w:keepNext w:val="0"/>
              <w:keepLines w:val="0"/>
              <w:pageBreakBefore w:val="0"/>
              <w:widowControl w:val="0"/>
              <w:kinsoku/>
              <w:wordWrap/>
              <w:overflowPunct/>
              <w:topLinePunct w:val="0"/>
              <w:autoSpaceDE/>
              <w:autoSpaceDN/>
              <w:bidi w:val="0"/>
              <w:adjustRightInd/>
              <w:snapToGrid/>
              <w:spacing w:line="320" w:lineRule="exact"/>
              <w:jc w:val="distribute"/>
              <w:textAlignment w:val="auto"/>
              <w:rPr>
                <w:rFonts w:hint="eastAsia"/>
                <w:sz w:val="28"/>
                <w:szCs w:val="28"/>
                <w:vertAlign w:val="baseline"/>
                <w:lang w:val="en-US" w:eastAsia="zh-CN"/>
              </w:rPr>
            </w:pPr>
            <w:r>
              <w:rPr>
                <w:rFonts w:hint="eastAsia" w:ascii="仿宋" w:hAnsi="仿宋" w:eastAsia="仿宋" w:cs="仿宋"/>
                <w:sz w:val="28"/>
                <w:szCs w:val="28"/>
                <w:lang w:val="en-US" w:eastAsia="zh-CN"/>
              </w:rPr>
              <w:t>办公电话：</w:t>
            </w:r>
          </w:p>
        </w:tc>
        <w:tc>
          <w:tcPr>
            <w:tcW w:w="4545" w:type="dxa"/>
            <w:tcBorders>
              <w:top w:val="nil"/>
              <w:left w:val="nil"/>
              <w:bottom w:val="nil"/>
              <w:right w:val="nil"/>
            </w:tcBorders>
            <w:vAlign w:val="center"/>
          </w:tcPr>
          <w:p w14:paraId="77CFC5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8"/>
                <w:szCs w:val="28"/>
                <w:vertAlign w:val="baseline"/>
                <w:lang w:val="en-US" w:eastAsia="zh-CN"/>
              </w:rPr>
            </w:pPr>
          </w:p>
        </w:tc>
      </w:tr>
      <w:tr w14:paraId="66BD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55" w:type="dxa"/>
            <w:tcBorders>
              <w:top w:val="nil"/>
              <w:left w:val="nil"/>
              <w:bottom w:val="nil"/>
              <w:right w:val="nil"/>
            </w:tcBorders>
            <w:vAlign w:val="center"/>
          </w:tcPr>
          <w:p w14:paraId="58ADF57D">
            <w:pPr>
              <w:keepNext w:val="0"/>
              <w:keepLines w:val="0"/>
              <w:pageBreakBefore w:val="0"/>
              <w:widowControl w:val="0"/>
              <w:kinsoku/>
              <w:wordWrap/>
              <w:overflowPunct/>
              <w:topLinePunct w:val="0"/>
              <w:autoSpaceDE/>
              <w:autoSpaceDN/>
              <w:bidi w:val="0"/>
              <w:adjustRightInd/>
              <w:snapToGrid/>
              <w:spacing w:line="320" w:lineRule="exact"/>
              <w:jc w:val="distribute"/>
              <w:textAlignment w:val="auto"/>
              <w:rPr>
                <w:rFonts w:hint="eastAsia"/>
                <w:sz w:val="28"/>
                <w:szCs w:val="28"/>
                <w:vertAlign w:val="baseline"/>
                <w:lang w:val="en-US" w:eastAsia="zh-CN"/>
              </w:rPr>
            </w:pPr>
            <w:r>
              <w:rPr>
                <w:rFonts w:hint="eastAsia" w:ascii="仿宋" w:hAnsi="仿宋" w:eastAsia="仿宋" w:cs="仿宋"/>
                <w:sz w:val="28"/>
                <w:szCs w:val="28"/>
                <w:lang w:val="en-US" w:eastAsia="zh-CN"/>
              </w:rPr>
              <w:t>手机号码：</w:t>
            </w:r>
          </w:p>
        </w:tc>
        <w:tc>
          <w:tcPr>
            <w:tcW w:w="4545" w:type="dxa"/>
            <w:tcBorders>
              <w:top w:val="nil"/>
              <w:left w:val="nil"/>
              <w:bottom w:val="nil"/>
              <w:right w:val="nil"/>
            </w:tcBorders>
            <w:vAlign w:val="center"/>
          </w:tcPr>
          <w:p w14:paraId="4149B3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8"/>
                <w:szCs w:val="28"/>
                <w:vertAlign w:val="baseline"/>
                <w:lang w:val="en-US" w:eastAsia="zh-CN"/>
              </w:rPr>
            </w:pPr>
          </w:p>
        </w:tc>
      </w:tr>
      <w:tr w14:paraId="173C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55" w:type="dxa"/>
            <w:tcBorders>
              <w:top w:val="nil"/>
              <w:left w:val="nil"/>
              <w:bottom w:val="nil"/>
              <w:right w:val="nil"/>
            </w:tcBorders>
            <w:vAlign w:val="center"/>
          </w:tcPr>
          <w:p w14:paraId="3CE93FA1">
            <w:pPr>
              <w:keepNext w:val="0"/>
              <w:keepLines w:val="0"/>
              <w:pageBreakBefore w:val="0"/>
              <w:widowControl w:val="0"/>
              <w:kinsoku/>
              <w:wordWrap/>
              <w:overflowPunct/>
              <w:topLinePunct w:val="0"/>
              <w:autoSpaceDE/>
              <w:autoSpaceDN/>
              <w:bidi w:val="0"/>
              <w:adjustRightInd/>
              <w:snapToGrid/>
              <w:spacing w:line="320" w:lineRule="exact"/>
              <w:jc w:val="distribute"/>
              <w:textAlignment w:val="auto"/>
              <w:rPr>
                <w:rFonts w:hint="eastAsia"/>
                <w:sz w:val="28"/>
                <w:szCs w:val="28"/>
                <w:vertAlign w:val="baseline"/>
                <w:lang w:val="en-US" w:eastAsia="zh-CN"/>
              </w:rPr>
            </w:pPr>
            <w:r>
              <w:rPr>
                <w:rFonts w:hint="eastAsia" w:ascii="仿宋" w:hAnsi="仿宋" w:eastAsia="仿宋" w:cs="仿宋"/>
                <w:sz w:val="28"/>
                <w:szCs w:val="28"/>
                <w:lang w:val="en-US" w:eastAsia="zh-CN"/>
              </w:rPr>
              <w:t>电子邮箱：</w:t>
            </w:r>
          </w:p>
        </w:tc>
        <w:tc>
          <w:tcPr>
            <w:tcW w:w="4545" w:type="dxa"/>
            <w:tcBorders>
              <w:top w:val="nil"/>
              <w:left w:val="nil"/>
              <w:bottom w:val="nil"/>
              <w:right w:val="nil"/>
            </w:tcBorders>
            <w:vAlign w:val="center"/>
          </w:tcPr>
          <w:p w14:paraId="59FEE23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8"/>
                <w:szCs w:val="28"/>
                <w:vertAlign w:val="baseline"/>
                <w:lang w:val="en-US" w:eastAsia="zh-CN"/>
              </w:rPr>
            </w:pPr>
          </w:p>
        </w:tc>
      </w:tr>
    </w:tbl>
    <w:p w14:paraId="70D52F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val="en-US" w:eastAsia="zh-CN"/>
        </w:rPr>
      </w:pPr>
    </w:p>
    <w:p w14:paraId="2F3301C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40"/>
          <w:lang w:val="en-US" w:eastAsia="zh-CN"/>
        </w:rPr>
      </w:pPr>
    </w:p>
    <w:p w14:paraId="07E24B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40"/>
          <w:lang w:val="en-US" w:eastAsia="zh-CN"/>
        </w:rPr>
      </w:pPr>
    </w:p>
    <w:tbl>
      <w:tblPr>
        <w:tblStyle w:val="5"/>
        <w:tblpPr w:leftFromText="180" w:rightFromText="180" w:vertAnchor="text" w:horzAnchor="page" w:tblpX="2920" w:tblpY="74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0"/>
        <w:gridCol w:w="750"/>
      </w:tblGrid>
      <w:tr w14:paraId="510E3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tcBorders>
              <w:top w:val="nil"/>
              <w:left w:val="nil"/>
              <w:bottom w:val="nil"/>
              <w:right w:val="nil"/>
            </w:tcBorders>
            <w:vAlign w:val="center"/>
          </w:tcPr>
          <w:p w14:paraId="48782984">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ascii="黑体" w:hAnsi="黑体" w:eastAsia="黑体" w:cs="黑体"/>
                <w:sz w:val="32"/>
                <w:szCs w:val="40"/>
                <w:vertAlign w:val="baseline"/>
                <w:lang w:val="en-US" w:eastAsia="zh-CN"/>
              </w:rPr>
            </w:pPr>
            <w:r>
              <w:rPr>
                <w:rFonts w:hint="eastAsia" w:ascii="黑体" w:hAnsi="黑体" w:eastAsia="黑体" w:cs="黑体"/>
                <w:sz w:val="32"/>
                <w:szCs w:val="40"/>
                <w:vertAlign w:val="baseline"/>
                <w:lang w:val="en-US" w:eastAsia="zh-CN"/>
              </w:rPr>
              <w:t>鄂尔多斯市人力资源和社会保障局</w:t>
            </w:r>
          </w:p>
        </w:tc>
        <w:tc>
          <w:tcPr>
            <w:tcW w:w="750" w:type="dxa"/>
            <w:vMerge w:val="restart"/>
            <w:tcBorders>
              <w:top w:val="nil"/>
              <w:left w:val="nil"/>
              <w:bottom w:val="nil"/>
              <w:right w:val="nil"/>
            </w:tcBorders>
            <w:vAlign w:val="center"/>
          </w:tcPr>
          <w:p w14:paraId="4CA9B72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40"/>
                <w:vertAlign w:val="baseline"/>
                <w:lang w:val="en-US" w:eastAsia="zh-CN"/>
              </w:rPr>
            </w:pPr>
            <w:r>
              <w:rPr>
                <w:rFonts w:hint="eastAsia" w:ascii="黑体" w:hAnsi="黑体" w:eastAsia="黑体" w:cs="黑体"/>
                <w:sz w:val="32"/>
                <w:szCs w:val="40"/>
                <w:vertAlign w:val="baseline"/>
                <w:lang w:val="en-US" w:eastAsia="zh-CN"/>
              </w:rPr>
              <w:t>制</w:t>
            </w:r>
          </w:p>
        </w:tc>
      </w:tr>
      <w:tr w14:paraId="093D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tcBorders>
              <w:top w:val="nil"/>
              <w:left w:val="nil"/>
              <w:bottom w:val="nil"/>
              <w:right w:val="nil"/>
            </w:tcBorders>
            <w:vAlign w:val="center"/>
          </w:tcPr>
          <w:p w14:paraId="219766C8">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ascii="黑体" w:hAnsi="黑体" w:eastAsia="黑体" w:cs="黑体"/>
                <w:sz w:val="32"/>
                <w:szCs w:val="40"/>
                <w:vertAlign w:val="baseline"/>
                <w:lang w:val="en-US" w:eastAsia="zh-CN"/>
              </w:rPr>
            </w:pPr>
            <w:r>
              <w:rPr>
                <w:rFonts w:hint="eastAsia" w:ascii="黑体" w:hAnsi="黑体" w:eastAsia="黑体" w:cs="黑体"/>
                <w:sz w:val="32"/>
                <w:szCs w:val="40"/>
                <w:vertAlign w:val="baseline"/>
                <w:lang w:val="en-US" w:eastAsia="zh-CN"/>
              </w:rPr>
              <w:t>鄂尔多斯市财政局</w:t>
            </w:r>
          </w:p>
        </w:tc>
        <w:tc>
          <w:tcPr>
            <w:tcW w:w="750" w:type="dxa"/>
            <w:vMerge w:val="continue"/>
            <w:tcBorders>
              <w:top w:val="nil"/>
              <w:left w:val="nil"/>
              <w:bottom w:val="nil"/>
              <w:right w:val="nil"/>
            </w:tcBorders>
          </w:tcPr>
          <w:p w14:paraId="2056778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40"/>
                <w:vertAlign w:val="baseline"/>
                <w:lang w:val="en-US" w:eastAsia="zh-CN"/>
              </w:rPr>
            </w:pPr>
          </w:p>
        </w:tc>
      </w:tr>
    </w:tbl>
    <w:p w14:paraId="744AC344">
      <w:pPr>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br w:type="page"/>
      </w:r>
    </w:p>
    <w:p w14:paraId="4265663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52"/>
          <w:lang w:val="en-US" w:eastAsia="zh-CN"/>
        </w:rPr>
      </w:pPr>
    </w:p>
    <w:p w14:paraId="0563C2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52"/>
          <w:lang w:val="en-US" w:eastAsia="zh-CN"/>
        </w:rPr>
      </w:pPr>
    </w:p>
    <w:p w14:paraId="10DF418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52"/>
          <w:lang w:val="en-US" w:eastAsia="zh-CN"/>
        </w:rPr>
      </w:pPr>
    </w:p>
    <w:p w14:paraId="2EE04BF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52"/>
          <w:lang w:val="en-US" w:eastAsia="zh-CN"/>
        </w:rPr>
      </w:pPr>
      <w:r>
        <w:rPr>
          <w:rFonts w:hint="eastAsia" w:ascii="黑体" w:hAnsi="黑体" w:eastAsia="黑体" w:cs="黑体"/>
          <w:sz w:val="44"/>
          <w:szCs w:val="52"/>
          <w:lang w:val="en-US" w:eastAsia="zh-CN"/>
        </w:rPr>
        <w:t>填写要求</w:t>
      </w:r>
    </w:p>
    <w:p w14:paraId="6BBEFE4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52"/>
          <w:lang w:val="en-US" w:eastAsia="zh-CN"/>
        </w:rPr>
      </w:pPr>
    </w:p>
    <w:p w14:paraId="01DB94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一、请按照要求，如实填写，仔细核对</w:t>
      </w:r>
    </w:p>
    <w:p w14:paraId="5FE383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二、须制定项目建设总体目标和分阶段目标，要有可量化的考核指标。各项目进度须明确年度目标、可监测指标和经费预算。</w:t>
      </w:r>
    </w:p>
    <w:p w14:paraId="2573F3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三、填写内容文字要准确简练，内容要重点突出，数字要精准无误。</w:t>
      </w:r>
    </w:p>
    <w:p w14:paraId="3328F2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四、填写内容的字体为仿宋，字号为小四号，行距为固定值16磅。</w:t>
      </w:r>
    </w:p>
    <w:p w14:paraId="2C4FCA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sectPr>
          <w:footerReference r:id="rId7" w:type="default"/>
          <w:pgSz w:w="11906" w:h="16838"/>
          <w:pgMar w:top="1440" w:right="1800" w:bottom="1440" w:left="1800" w:header="851" w:footer="992" w:gutter="0"/>
          <w:cols w:space="425" w:num="1"/>
          <w:docGrid w:type="lines" w:linePitch="312" w:charSpace="0"/>
        </w:sectPr>
      </w:pPr>
      <w:r>
        <w:rPr>
          <w:rFonts w:hint="eastAsia" w:ascii="仿宋" w:hAnsi="仿宋" w:eastAsia="仿宋" w:cs="仿宋"/>
          <w:sz w:val="32"/>
          <w:szCs w:val="40"/>
          <w:lang w:val="en-US" w:eastAsia="zh-CN"/>
        </w:rPr>
        <w:t>三、此材料请使用A4纸双面印，与其他材料一并左侧胶装、白色封面，一式两份连同电子文档一并上报。</w:t>
      </w:r>
    </w:p>
    <w:p w14:paraId="4E7825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52"/>
          <w:lang w:val="en-US" w:eastAsia="zh-CN"/>
        </w:rPr>
      </w:pPr>
      <w:r>
        <w:rPr>
          <w:rFonts w:hint="eastAsia" w:ascii="黑体" w:hAnsi="黑体" w:eastAsia="黑体" w:cs="黑体"/>
          <w:sz w:val="44"/>
          <w:szCs w:val="52"/>
          <w:lang w:val="en-US" w:eastAsia="zh-CN"/>
        </w:rPr>
        <w:t>内容提要</w:t>
      </w:r>
    </w:p>
    <w:p w14:paraId="08588EC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44"/>
          <w:szCs w:val="52"/>
          <w:lang w:val="en-US" w:eastAsia="zh-CN"/>
        </w:rPr>
      </w:pPr>
    </w:p>
    <w:p w14:paraId="4FCF2DE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仿宋" w:hAnsi="仿宋" w:eastAsia="仿宋" w:cs="仿宋"/>
          <w:sz w:val="32"/>
          <w:szCs w:val="40"/>
          <w:lang w:val="en-US" w:eastAsia="zh-CN"/>
        </w:rPr>
      </w:pPr>
      <w:r>
        <w:rPr>
          <w:rFonts w:hint="eastAsia" w:ascii="黑体" w:hAnsi="黑体" w:eastAsia="黑体" w:cs="黑体"/>
          <w:kern w:val="2"/>
          <w:sz w:val="32"/>
          <w:szCs w:val="40"/>
          <w:lang w:val="en-US" w:eastAsia="zh-CN" w:bidi="ar-SA"/>
        </w:rPr>
        <w:t>一、</w:t>
      </w:r>
      <w:r>
        <w:rPr>
          <w:rFonts w:hint="eastAsia" w:ascii="黑体" w:hAnsi="黑体" w:eastAsia="黑体" w:cs="黑体"/>
          <w:sz w:val="32"/>
          <w:szCs w:val="40"/>
          <w:lang w:val="en-US" w:eastAsia="zh-CN"/>
        </w:rPr>
        <w:t>项目概述</w:t>
      </w:r>
    </w:p>
    <w:p w14:paraId="71AC75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表1-1项目单位基本情况信息</w:t>
      </w:r>
    </w:p>
    <w:p w14:paraId="2C1C62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表1-2项目背景</w:t>
      </w:r>
    </w:p>
    <w:p w14:paraId="52498E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40"/>
          <w:lang w:val="en-US" w:eastAsia="zh-CN"/>
        </w:rPr>
      </w:pPr>
      <w:r>
        <w:rPr>
          <w:rFonts w:hint="eastAsia" w:ascii="仿宋" w:hAnsi="仿宋" w:eastAsia="仿宋" w:cs="仿宋"/>
          <w:sz w:val="32"/>
          <w:szCs w:val="40"/>
          <w:lang w:val="en-US" w:eastAsia="zh-CN"/>
        </w:rPr>
        <w:t>表1-3工作基础</w:t>
      </w:r>
    </w:p>
    <w:p w14:paraId="3EC0912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40"/>
          <w:lang w:val="en-US" w:eastAsia="zh-CN"/>
        </w:rPr>
      </w:pPr>
      <w:r>
        <w:rPr>
          <w:rFonts w:hint="eastAsia" w:ascii="黑体" w:hAnsi="黑体" w:eastAsia="黑体" w:cs="黑体"/>
          <w:kern w:val="2"/>
          <w:sz w:val="32"/>
          <w:szCs w:val="40"/>
          <w:lang w:val="en-US" w:eastAsia="zh-CN" w:bidi="ar-SA"/>
        </w:rPr>
        <w:t>二、</w:t>
      </w:r>
      <w:r>
        <w:rPr>
          <w:rFonts w:hint="eastAsia" w:ascii="黑体" w:hAnsi="黑体" w:eastAsia="黑体" w:cs="黑体"/>
          <w:sz w:val="32"/>
          <w:szCs w:val="40"/>
          <w:lang w:val="en-US" w:eastAsia="zh-CN"/>
        </w:rPr>
        <w:t>项目实施工作思路与工作目标</w:t>
      </w:r>
    </w:p>
    <w:p w14:paraId="7008CC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表2-1项目实施工作思路</w:t>
      </w:r>
    </w:p>
    <w:p w14:paraId="5F587D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40"/>
          <w:lang w:val="en-US" w:eastAsia="zh-CN"/>
        </w:rPr>
      </w:pPr>
      <w:r>
        <w:rPr>
          <w:rFonts w:hint="eastAsia" w:ascii="仿宋" w:hAnsi="仿宋" w:eastAsia="仿宋" w:cs="仿宋"/>
          <w:sz w:val="32"/>
          <w:szCs w:val="40"/>
          <w:lang w:val="en-US" w:eastAsia="zh-CN"/>
        </w:rPr>
        <w:t>表2-2项目实施工作目标</w:t>
      </w:r>
    </w:p>
    <w:p w14:paraId="1CE20A9C">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40"/>
          <w:lang w:val="en-US" w:eastAsia="zh-CN"/>
        </w:rPr>
      </w:pPr>
      <w:r>
        <w:rPr>
          <w:rFonts w:hint="eastAsia" w:ascii="黑体" w:hAnsi="黑体" w:eastAsia="黑体" w:cs="黑体"/>
          <w:kern w:val="2"/>
          <w:sz w:val="32"/>
          <w:szCs w:val="40"/>
          <w:lang w:val="en-US" w:eastAsia="zh-CN" w:bidi="ar-SA"/>
        </w:rPr>
        <w:t>三、</w:t>
      </w:r>
      <w:r>
        <w:rPr>
          <w:rFonts w:hint="eastAsia" w:ascii="黑体" w:hAnsi="黑体" w:eastAsia="黑体" w:cs="黑体"/>
          <w:sz w:val="32"/>
          <w:szCs w:val="40"/>
          <w:lang w:val="en-US" w:eastAsia="zh-CN"/>
        </w:rPr>
        <w:t>项目实施工作重点及内容</w:t>
      </w:r>
    </w:p>
    <w:p w14:paraId="1BA80D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表3-1-1 ××专业（职业）建设目标与预算安排</w:t>
      </w:r>
    </w:p>
    <w:p w14:paraId="41B3B67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40"/>
          <w:lang w:val="en-US" w:eastAsia="zh-CN"/>
        </w:rPr>
      </w:pPr>
      <w:r>
        <w:rPr>
          <w:rFonts w:hint="eastAsia" w:ascii="仿宋" w:hAnsi="仿宋" w:eastAsia="仿宋" w:cs="仿宋"/>
          <w:sz w:val="32"/>
          <w:szCs w:val="40"/>
          <w:lang w:val="en-US" w:eastAsia="zh-CN"/>
        </w:rPr>
        <w:t>表3-1-2 ××专业（职业）建设内容与进度</w:t>
      </w:r>
    </w:p>
    <w:p w14:paraId="23D12C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40"/>
          <w:lang w:val="en-US" w:eastAsia="zh-CN"/>
        </w:rPr>
      </w:pPr>
      <w:r>
        <w:rPr>
          <w:rFonts w:hint="eastAsia" w:ascii="仿宋" w:hAnsi="仿宋" w:eastAsia="仿宋" w:cs="仿宋"/>
          <w:sz w:val="32"/>
          <w:szCs w:val="40"/>
          <w:lang w:val="en-US" w:eastAsia="zh-CN"/>
        </w:rPr>
        <w:t>表3-2-1 ××专业（职业）建设目标与预算安排</w:t>
      </w:r>
    </w:p>
    <w:p w14:paraId="2E4C86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40"/>
          <w:lang w:val="en-US" w:eastAsia="zh-CN"/>
        </w:rPr>
      </w:pPr>
      <w:r>
        <w:rPr>
          <w:rFonts w:hint="eastAsia" w:ascii="仿宋" w:hAnsi="仿宋" w:eastAsia="仿宋" w:cs="仿宋"/>
          <w:sz w:val="32"/>
          <w:szCs w:val="40"/>
          <w:lang w:val="en-US" w:eastAsia="zh-CN"/>
        </w:rPr>
        <w:t>表3-2-2 ××专业（职业）建设内容与进度</w:t>
      </w:r>
    </w:p>
    <w:p w14:paraId="44FB268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 w:hAnsi="仿宋" w:eastAsia="仿宋" w:cs="仿宋"/>
          <w:sz w:val="32"/>
          <w:szCs w:val="40"/>
          <w:lang w:val="en-US" w:eastAsia="zh-CN"/>
        </w:rPr>
      </w:pPr>
      <w:r>
        <w:rPr>
          <w:rFonts w:hint="eastAsia" w:ascii="黑体" w:hAnsi="黑体" w:eastAsia="黑体" w:cs="黑体"/>
          <w:kern w:val="2"/>
          <w:sz w:val="32"/>
          <w:szCs w:val="40"/>
          <w:lang w:val="en-US" w:eastAsia="zh-CN" w:bidi="ar-SA"/>
        </w:rPr>
        <w:t>四、</w:t>
      </w:r>
      <w:r>
        <w:rPr>
          <w:rFonts w:hint="eastAsia" w:ascii="黑体" w:hAnsi="黑体" w:eastAsia="黑体" w:cs="黑体"/>
          <w:sz w:val="32"/>
          <w:szCs w:val="40"/>
          <w:lang w:val="en-US" w:eastAsia="zh-CN"/>
        </w:rPr>
        <w:t>主要保障措施</w:t>
      </w:r>
    </w:p>
    <w:p w14:paraId="42C511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表4-1保障机制</w:t>
      </w:r>
    </w:p>
    <w:p w14:paraId="365AA3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40"/>
          <w:lang w:val="en-US" w:eastAsia="zh-CN"/>
        </w:rPr>
      </w:pPr>
      <w:r>
        <w:rPr>
          <w:rFonts w:hint="eastAsia" w:ascii="仿宋" w:hAnsi="仿宋" w:eastAsia="仿宋" w:cs="仿宋"/>
          <w:sz w:val="32"/>
          <w:szCs w:val="40"/>
          <w:lang w:val="en-US" w:eastAsia="zh-CN"/>
        </w:rPr>
        <w:t>表4-2投入预算汇总</w:t>
      </w:r>
    </w:p>
    <w:p w14:paraId="3CB27405">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sz w:val="32"/>
          <w:szCs w:val="40"/>
          <w:lang w:val="en-US" w:eastAsia="zh-CN"/>
        </w:rPr>
      </w:pPr>
      <w:r>
        <w:rPr>
          <w:rFonts w:hint="eastAsia" w:ascii="黑体" w:hAnsi="黑体" w:eastAsia="黑体" w:cs="黑体"/>
          <w:kern w:val="2"/>
          <w:sz w:val="32"/>
          <w:szCs w:val="40"/>
          <w:lang w:val="en-US" w:eastAsia="zh-CN" w:bidi="ar-SA"/>
        </w:rPr>
        <w:t>五、</w:t>
      </w:r>
      <w:r>
        <w:rPr>
          <w:rFonts w:hint="eastAsia" w:ascii="黑体" w:hAnsi="黑体" w:eastAsia="黑体" w:cs="黑体"/>
          <w:sz w:val="32"/>
          <w:szCs w:val="40"/>
          <w:lang w:val="en-US" w:eastAsia="zh-CN"/>
        </w:rPr>
        <w:t>审核结果</w:t>
      </w:r>
      <w:bookmarkStart w:id="0" w:name="_GoBack"/>
      <w:bookmarkEnd w:id="0"/>
    </w:p>
    <w:p w14:paraId="7F306A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表5-1旗区专家审核意见和行政部门审核结果</w:t>
      </w:r>
    </w:p>
    <w:p w14:paraId="73989E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表5-2市级专家审核意见和行政部门审核意见</w:t>
      </w:r>
    </w:p>
    <w:p w14:paraId="697BFE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40"/>
          <w:lang w:val="en-US" w:eastAsia="zh-CN"/>
        </w:rPr>
      </w:pPr>
    </w:p>
    <w:p w14:paraId="311F0F02">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t>注：页码需根据《实施方案》填写的实际页数编排。</w:t>
      </w:r>
    </w:p>
    <w:p w14:paraId="0A967E08">
      <w:pPr>
        <w:rPr>
          <w:rFonts w:hint="eastAsia" w:ascii="楷体" w:hAnsi="楷体" w:eastAsia="楷体" w:cs="楷体"/>
          <w:sz w:val="32"/>
          <w:szCs w:val="40"/>
          <w:lang w:val="en-US" w:eastAsia="zh-CN"/>
        </w:rPr>
      </w:pPr>
      <w:r>
        <w:rPr>
          <w:rFonts w:hint="eastAsia" w:ascii="楷体" w:hAnsi="楷体" w:eastAsia="楷体" w:cs="楷体"/>
          <w:sz w:val="32"/>
          <w:szCs w:val="40"/>
          <w:lang w:val="en-US" w:eastAsia="zh-CN"/>
        </w:rPr>
        <w:br w:type="page"/>
      </w:r>
    </w:p>
    <w:p w14:paraId="7C56A5BC">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lang w:val="en-US" w:eastAsia="zh-CN"/>
        </w:rPr>
        <w:t>项目概述</w:t>
      </w:r>
    </w:p>
    <w:p w14:paraId="460BD07C">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黑体" w:hAnsi="黑体" w:eastAsia="黑体" w:cs="黑体"/>
          <w:sz w:val="32"/>
          <w:szCs w:val="32"/>
          <w:lang w:val="en-US" w:eastAsia="zh-CN"/>
        </w:rPr>
      </w:pPr>
    </w:p>
    <w:p w14:paraId="3893DF9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表1-1项目单位基本情况信息</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1065"/>
        <w:gridCol w:w="3196"/>
        <w:gridCol w:w="1064"/>
        <w:gridCol w:w="1065"/>
        <w:gridCol w:w="1067"/>
      </w:tblGrid>
      <w:tr w14:paraId="72FF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9" w:type="dxa"/>
            <w:gridSpan w:val="2"/>
            <w:vAlign w:val="center"/>
          </w:tcPr>
          <w:p w14:paraId="1EF3C9B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黑体" w:hAnsi="黑体" w:eastAsia="黑体" w:cs="黑体"/>
                <w:sz w:val="24"/>
                <w:szCs w:val="24"/>
                <w:vertAlign w:val="baseline"/>
                <w:lang w:val="en-US" w:eastAsia="zh-CN"/>
              </w:rPr>
              <w:t>项目单位名称</w:t>
            </w:r>
          </w:p>
        </w:tc>
        <w:tc>
          <w:tcPr>
            <w:tcW w:w="3196" w:type="dxa"/>
            <w:vAlign w:val="center"/>
          </w:tcPr>
          <w:p w14:paraId="7C53035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3196" w:type="dxa"/>
            <w:gridSpan w:val="3"/>
            <w:vAlign w:val="center"/>
          </w:tcPr>
          <w:p w14:paraId="100792A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6848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29" w:type="dxa"/>
            <w:gridSpan w:val="2"/>
            <w:vAlign w:val="center"/>
          </w:tcPr>
          <w:p w14:paraId="7AD06D3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黑体" w:hAnsi="黑体" w:eastAsia="黑体" w:cs="黑体"/>
                <w:sz w:val="24"/>
                <w:szCs w:val="24"/>
                <w:vertAlign w:val="baseline"/>
                <w:lang w:val="en-US" w:eastAsia="zh-CN"/>
              </w:rPr>
              <w:t>通信地址（邮编）</w:t>
            </w:r>
          </w:p>
        </w:tc>
        <w:tc>
          <w:tcPr>
            <w:tcW w:w="3196" w:type="dxa"/>
            <w:vAlign w:val="center"/>
          </w:tcPr>
          <w:p w14:paraId="134D105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3196" w:type="dxa"/>
            <w:gridSpan w:val="3"/>
            <w:vAlign w:val="center"/>
          </w:tcPr>
          <w:p w14:paraId="2D6ED06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66126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64" w:type="dxa"/>
            <w:vMerge w:val="restart"/>
            <w:vAlign w:val="center"/>
          </w:tcPr>
          <w:p w14:paraId="32A1CE7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联系人信息</w:t>
            </w:r>
          </w:p>
        </w:tc>
        <w:tc>
          <w:tcPr>
            <w:tcW w:w="1065" w:type="dxa"/>
            <w:vAlign w:val="center"/>
          </w:tcPr>
          <w:p w14:paraId="0934369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姓名</w:t>
            </w:r>
          </w:p>
        </w:tc>
        <w:tc>
          <w:tcPr>
            <w:tcW w:w="3196" w:type="dxa"/>
            <w:vAlign w:val="center"/>
          </w:tcPr>
          <w:p w14:paraId="75C2842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1064" w:type="dxa"/>
            <w:vAlign w:val="center"/>
          </w:tcPr>
          <w:p w14:paraId="25AC9A9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1065" w:type="dxa"/>
            <w:vAlign w:val="center"/>
          </w:tcPr>
          <w:p w14:paraId="0F65D0B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部门及职务</w:t>
            </w:r>
          </w:p>
        </w:tc>
        <w:tc>
          <w:tcPr>
            <w:tcW w:w="1067" w:type="dxa"/>
            <w:vAlign w:val="center"/>
          </w:tcPr>
          <w:p w14:paraId="4590E64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71714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64" w:type="dxa"/>
            <w:vMerge w:val="continue"/>
            <w:vAlign w:val="center"/>
          </w:tcPr>
          <w:p w14:paraId="0B56834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1065" w:type="dxa"/>
            <w:vAlign w:val="center"/>
          </w:tcPr>
          <w:p w14:paraId="5C0FEFE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办公室电话</w:t>
            </w:r>
          </w:p>
        </w:tc>
        <w:tc>
          <w:tcPr>
            <w:tcW w:w="3196" w:type="dxa"/>
            <w:vAlign w:val="center"/>
          </w:tcPr>
          <w:p w14:paraId="4105FEE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1064" w:type="dxa"/>
            <w:vAlign w:val="center"/>
          </w:tcPr>
          <w:p w14:paraId="5485FF3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1065" w:type="dxa"/>
            <w:vAlign w:val="center"/>
          </w:tcPr>
          <w:p w14:paraId="65FA7A8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传真</w:t>
            </w:r>
          </w:p>
        </w:tc>
        <w:tc>
          <w:tcPr>
            <w:tcW w:w="1067" w:type="dxa"/>
            <w:vAlign w:val="center"/>
          </w:tcPr>
          <w:p w14:paraId="2BAA8E5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3014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64" w:type="dxa"/>
            <w:vMerge w:val="continue"/>
            <w:vAlign w:val="center"/>
          </w:tcPr>
          <w:p w14:paraId="1BE976F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1065" w:type="dxa"/>
            <w:vAlign w:val="center"/>
          </w:tcPr>
          <w:p w14:paraId="5E48E22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手机</w:t>
            </w:r>
          </w:p>
        </w:tc>
        <w:tc>
          <w:tcPr>
            <w:tcW w:w="3196" w:type="dxa"/>
            <w:vAlign w:val="center"/>
          </w:tcPr>
          <w:p w14:paraId="043B038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1064" w:type="dxa"/>
            <w:vAlign w:val="center"/>
          </w:tcPr>
          <w:p w14:paraId="4D5431C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1065" w:type="dxa"/>
            <w:vAlign w:val="center"/>
          </w:tcPr>
          <w:p w14:paraId="34F8B23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E-mail</w:t>
            </w:r>
          </w:p>
        </w:tc>
        <w:tc>
          <w:tcPr>
            <w:tcW w:w="1067" w:type="dxa"/>
            <w:vAlign w:val="center"/>
          </w:tcPr>
          <w:p w14:paraId="291F7C3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26A2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6"/>
            <w:vAlign w:val="center"/>
          </w:tcPr>
          <w:p w14:paraId="10453D4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黑体" w:hAnsi="黑体" w:eastAsia="黑体" w:cs="黑体"/>
                <w:sz w:val="24"/>
                <w:szCs w:val="24"/>
                <w:vertAlign w:val="baseline"/>
                <w:lang w:val="en-US" w:eastAsia="zh-CN"/>
              </w:rPr>
              <w:t>办学特色概述</w:t>
            </w:r>
          </w:p>
        </w:tc>
      </w:tr>
      <w:tr w14:paraId="61C3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5" w:hRule="atLeast"/>
        </w:trPr>
        <w:tc>
          <w:tcPr>
            <w:tcW w:w="8521" w:type="dxa"/>
            <w:gridSpan w:val="6"/>
            <w:vAlign w:val="center"/>
          </w:tcPr>
          <w:p w14:paraId="7532859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bl>
    <w:p w14:paraId="5D98E6D4">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br w:type="page"/>
      </w:r>
    </w:p>
    <w:p w14:paraId="356176E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表1-2项目背景</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7658"/>
      </w:tblGrid>
      <w:tr w14:paraId="6B51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14:paraId="7FF7A30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说明</w:t>
            </w:r>
          </w:p>
        </w:tc>
        <w:tc>
          <w:tcPr>
            <w:tcW w:w="7658" w:type="dxa"/>
            <w:vAlign w:val="center"/>
          </w:tcPr>
          <w:p w14:paraId="67627EA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简述当地经济社会发展、产业结构调整、企业高技能人才需求、高技能人才培训等方面的总体情况。</w:t>
            </w:r>
          </w:p>
        </w:tc>
      </w:tr>
      <w:tr w14:paraId="15F76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0" w:hRule="atLeast"/>
        </w:trPr>
        <w:tc>
          <w:tcPr>
            <w:tcW w:w="8522" w:type="dxa"/>
            <w:gridSpan w:val="2"/>
          </w:tcPr>
          <w:p w14:paraId="7BE71B88">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bl>
    <w:p w14:paraId="4F898164">
      <w:pP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br w:type="page"/>
      </w:r>
    </w:p>
    <w:p w14:paraId="65BAF2F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表1-3工作基础</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7448"/>
      </w:tblGrid>
      <w:tr w14:paraId="675B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4" w:type="dxa"/>
            <w:vAlign w:val="center"/>
          </w:tcPr>
          <w:p w14:paraId="00AA44D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说明</w:t>
            </w:r>
          </w:p>
        </w:tc>
        <w:tc>
          <w:tcPr>
            <w:tcW w:w="7448" w:type="dxa"/>
            <w:vAlign w:val="center"/>
          </w:tcPr>
          <w:p w14:paraId="02697FB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按照本通知“申报条件”要求，分专业（拟申报的专业）简述培养高技能人才具备的条件和已有的工作基础。</w:t>
            </w:r>
          </w:p>
        </w:tc>
      </w:tr>
      <w:tr w14:paraId="0521A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0" w:hRule="atLeast"/>
        </w:trPr>
        <w:tc>
          <w:tcPr>
            <w:tcW w:w="8522" w:type="dxa"/>
            <w:gridSpan w:val="2"/>
          </w:tcPr>
          <w:p w14:paraId="06AD1442">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bl>
    <w:p w14:paraId="45FF4A4D">
      <w:pP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br w:type="page"/>
      </w:r>
    </w:p>
    <w:p w14:paraId="3757235E">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二、</w:t>
      </w:r>
      <w:r>
        <w:rPr>
          <w:rFonts w:hint="eastAsia" w:ascii="黑体" w:hAnsi="黑体" w:eastAsia="黑体" w:cs="黑体"/>
          <w:sz w:val="32"/>
          <w:szCs w:val="32"/>
          <w:lang w:val="en-US" w:eastAsia="zh-CN"/>
        </w:rPr>
        <w:t>项目实施工作思路与工作目标</w:t>
      </w:r>
    </w:p>
    <w:p w14:paraId="418520CD">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黑体" w:hAnsi="黑体" w:eastAsia="黑体" w:cs="黑体"/>
          <w:sz w:val="32"/>
          <w:szCs w:val="32"/>
          <w:lang w:val="en-US" w:eastAsia="zh-CN"/>
        </w:rPr>
      </w:pPr>
    </w:p>
    <w:p w14:paraId="50D4976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表2-1项目实施工作思路</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7703"/>
      </w:tblGrid>
      <w:tr w14:paraId="135E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9" w:type="dxa"/>
            <w:vAlign w:val="center"/>
          </w:tcPr>
          <w:p w14:paraId="20B0388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说明</w:t>
            </w:r>
          </w:p>
        </w:tc>
        <w:tc>
          <w:tcPr>
            <w:tcW w:w="7703" w:type="dxa"/>
            <w:vAlign w:val="center"/>
          </w:tcPr>
          <w:p w14:paraId="774EEC7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指导思想：</w:t>
            </w:r>
            <w:r>
              <w:rPr>
                <w:rFonts w:hint="eastAsia" w:ascii="仿宋" w:hAnsi="仿宋" w:eastAsia="仿宋" w:cs="仿宋"/>
                <w:sz w:val="24"/>
                <w:szCs w:val="24"/>
                <w:vertAlign w:val="baseline"/>
                <w:lang w:val="en-US" w:eastAsia="zh-CN"/>
              </w:rPr>
              <w:t>简述培训基地建设的指导思想，主要是贯彻落实高技能人才振兴计划，培训急需、紧缺高技能人才，促进区域经济和产业发展等。</w:t>
            </w:r>
          </w:p>
          <w:p w14:paraId="58F968A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基本思路：</w:t>
            </w:r>
            <w:r>
              <w:rPr>
                <w:rFonts w:hint="eastAsia" w:ascii="仿宋" w:hAnsi="仿宋" w:eastAsia="仿宋" w:cs="仿宋"/>
                <w:sz w:val="24"/>
                <w:szCs w:val="24"/>
                <w:vertAlign w:val="baseline"/>
                <w:lang w:val="en-US" w:eastAsia="zh-CN"/>
              </w:rPr>
              <w:t>简述开展培训基地建设的工作思路和建设原则。</w:t>
            </w:r>
          </w:p>
        </w:tc>
      </w:tr>
      <w:tr w14:paraId="5C00A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0" w:hRule="atLeast"/>
        </w:trPr>
        <w:tc>
          <w:tcPr>
            <w:tcW w:w="819" w:type="dxa"/>
            <w:vAlign w:val="center"/>
          </w:tcPr>
          <w:p w14:paraId="16043EF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指导</w:t>
            </w:r>
          </w:p>
          <w:p w14:paraId="4CC7B6A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思想</w:t>
            </w:r>
          </w:p>
        </w:tc>
        <w:tc>
          <w:tcPr>
            <w:tcW w:w="7703" w:type="dxa"/>
          </w:tcPr>
          <w:p w14:paraId="62F418E5">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3671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0" w:hRule="atLeast"/>
        </w:trPr>
        <w:tc>
          <w:tcPr>
            <w:tcW w:w="819" w:type="dxa"/>
            <w:vAlign w:val="center"/>
          </w:tcPr>
          <w:p w14:paraId="7BB0D53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基本</w:t>
            </w:r>
          </w:p>
          <w:p w14:paraId="3E1EB71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思路</w:t>
            </w:r>
          </w:p>
        </w:tc>
        <w:tc>
          <w:tcPr>
            <w:tcW w:w="7703" w:type="dxa"/>
          </w:tcPr>
          <w:p w14:paraId="77377A84">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bl>
    <w:p w14:paraId="6CC0DDF9">
      <w:pP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br w:type="page"/>
      </w:r>
    </w:p>
    <w:p w14:paraId="6DB1FD7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lang w:val="en-US" w:eastAsia="zh-CN"/>
        </w:rPr>
      </w:pPr>
      <w:r>
        <w:rPr>
          <w:rFonts w:hint="eastAsia" w:ascii="楷体" w:hAnsi="楷体" w:eastAsia="楷体" w:cs="楷体"/>
          <w:sz w:val="32"/>
          <w:szCs w:val="32"/>
          <w:lang w:val="en-US" w:eastAsia="zh-CN"/>
        </w:rPr>
        <w:t>表2-2项目实施工作目标</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7493"/>
      </w:tblGrid>
      <w:tr w14:paraId="4D52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9" w:type="dxa"/>
            <w:vAlign w:val="center"/>
          </w:tcPr>
          <w:p w14:paraId="0283F8C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说明</w:t>
            </w:r>
          </w:p>
        </w:tc>
        <w:tc>
          <w:tcPr>
            <w:tcW w:w="7493" w:type="dxa"/>
            <w:vAlign w:val="center"/>
          </w:tcPr>
          <w:p w14:paraId="28DC02D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简述总体目标和阶段目标。</w:t>
            </w:r>
          </w:p>
          <w:p w14:paraId="1445A01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总体目标要按照本通知“总体工作目标”和“项目产出”来制定。阶段目标按年度来实施，体现可量化、可监测</w:t>
            </w:r>
            <w:r>
              <w:rPr>
                <w:rFonts w:hint="eastAsia" w:ascii="仿宋" w:hAnsi="仿宋" w:eastAsia="仿宋" w:cs="仿宋"/>
                <w:sz w:val="24"/>
                <w:szCs w:val="24"/>
                <w:vertAlign w:val="baseline"/>
                <w:lang w:val="en-US" w:eastAsia="zh-CN"/>
              </w:rPr>
              <w:t>。</w:t>
            </w:r>
          </w:p>
        </w:tc>
      </w:tr>
      <w:tr w14:paraId="7D836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0" w:hRule="atLeast"/>
        </w:trPr>
        <w:tc>
          <w:tcPr>
            <w:tcW w:w="1029" w:type="dxa"/>
            <w:vAlign w:val="center"/>
          </w:tcPr>
          <w:p w14:paraId="6B54C3D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总体</w:t>
            </w:r>
          </w:p>
          <w:p w14:paraId="2C3D269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目标</w:t>
            </w:r>
          </w:p>
        </w:tc>
        <w:tc>
          <w:tcPr>
            <w:tcW w:w="7493" w:type="dxa"/>
          </w:tcPr>
          <w:p w14:paraId="6821F48A">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063D5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0" w:hRule="atLeast"/>
        </w:trPr>
        <w:tc>
          <w:tcPr>
            <w:tcW w:w="1029" w:type="dxa"/>
            <w:vAlign w:val="center"/>
          </w:tcPr>
          <w:p w14:paraId="1C0AC81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阶段</w:t>
            </w:r>
          </w:p>
          <w:p w14:paraId="6BC2BC1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目标</w:t>
            </w:r>
          </w:p>
        </w:tc>
        <w:tc>
          <w:tcPr>
            <w:tcW w:w="7493" w:type="dxa"/>
          </w:tcPr>
          <w:p w14:paraId="1B6C35A4">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bl>
    <w:p w14:paraId="07149FDD">
      <w:pP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br w:type="page"/>
      </w:r>
    </w:p>
    <w:p w14:paraId="20F2D652">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lang w:val="en-US" w:eastAsia="zh-CN"/>
        </w:rPr>
        <w:t>项目实施工作重点及内容</w:t>
      </w:r>
    </w:p>
    <w:p w14:paraId="6E5448E9">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黑体" w:hAnsi="黑体" w:eastAsia="黑体" w:cs="黑体"/>
          <w:sz w:val="32"/>
          <w:szCs w:val="32"/>
          <w:lang w:val="en-US" w:eastAsia="zh-CN"/>
        </w:rPr>
      </w:pPr>
    </w:p>
    <w:p w14:paraId="3F09228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表3-1-1××专业（职业）建设目标与预算安排</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4125"/>
        <w:gridCol w:w="3458"/>
      </w:tblGrid>
      <w:tr w14:paraId="2BA0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trPr>
        <w:tc>
          <w:tcPr>
            <w:tcW w:w="939" w:type="dxa"/>
            <w:vAlign w:val="center"/>
          </w:tcPr>
          <w:p w14:paraId="0D0318C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说明</w:t>
            </w:r>
          </w:p>
        </w:tc>
        <w:tc>
          <w:tcPr>
            <w:tcW w:w="7583" w:type="dxa"/>
            <w:gridSpan w:val="2"/>
            <w:vAlign w:val="center"/>
          </w:tcPr>
          <w:p w14:paraId="525D5D4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项目组构成：</w:t>
            </w:r>
            <w:r>
              <w:rPr>
                <w:rFonts w:hint="eastAsia" w:ascii="仿宋" w:hAnsi="仿宋" w:eastAsia="仿宋" w:cs="仿宋"/>
                <w:sz w:val="24"/>
                <w:szCs w:val="24"/>
                <w:vertAlign w:val="baseline"/>
                <w:lang w:val="en-US" w:eastAsia="zh-CN"/>
              </w:rPr>
              <w:t>主要指建设本专业（职业）的项目负责人和项目组成员。</w:t>
            </w:r>
          </w:p>
          <w:p w14:paraId="488AD5D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建设目标：按照本通知“项目产出”来制定，要用数据来设计可量化、可监测的指标。</w:t>
            </w:r>
          </w:p>
          <w:p w14:paraId="18D7EEC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预算安排：</w:t>
            </w:r>
            <w:r>
              <w:rPr>
                <w:rFonts w:hint="eastAsia" w:ascii="仿宋" w:hAnsi="仿宋" w:eastAsia="仿宋" w:cs="仿宋"/>
                <w:sz w:val="24"/>
                <w:szCs w:val="24"/>
                <w:vertAlign w:val="baseline"/>
                <w:lang w:val="en-US" w:eastAsia="zh-CN"/>
              </w:rPr>
              <w:t>围绕本专业（职业）建设内容需要，按照20万元资金额度，划分预算资金。</w:t>
            </w:r>
          </w:p>
        </w:tc>
      </w:tr>
      <w:tr w14:paraId="1D1E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atLeast"/>
        </w:trPr>
        <w:tc>
          <w:tcPr>
            <w:tcW w:w="939" w:type="dxa"/>
            <w:vAlign w:val="center"/>
          </w:tcPr>
          <w:p w14:paraId="0AE0C8B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项目组</w:t>
            </w:r>
          </w:p>
          <w:p w14:paraId="0926FD2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构成</w:t>
            </w:r>
          </w:p>
        </w:tc>
        <w:tc>
          <w:tcPr>
            <w:tcW w:w="7583" w:type="dxa"/>
            <w:gridSpan w:val="2"/>
          </w:tcPr>
          <w:p w14:paraId="15562506">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项目负责人：</w:t>
            </w:r>
          </w:p>
          <w:p w14:paraId="75B09C99">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项目组成员：</w:t>
            </w:r>
          </w:p>
        </w:tc>
      </w:tr>
      <w:tr w14:paraId="3CF0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0" w:hRule="atLeast"/>
        </w:trPr>
        <w:tc>
          <w:tcPr>
            <w:tcW w:w="939" w:type="dxa"/>
            <w:vAlign w:val="center"/>
          </w:tcPr>
          <w:p w14:paraId="33D37FD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建设</w:t>
            </w:r>
          </w:p>
          <w:p w14:paraId="2F8CF08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目标</w:t>
            </w:r>
          </w:p>
        </w:tc>
        <w:tc>
          <w:tcPr>
            <w:tcW w:w="7583" w:type="dxa"/>
            <w:gridSpan w:val="2"/>
          </w:tcPr>
          <w:p w14:paraId="3702A2B7">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18509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restart"/>
            <w:vAlign w:val="center"/>
          </w:tcPr>
          <w:p w14:paraId="233112A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预算</w:t>
            </w:r>
          </w:p>
          <w:p w14:paraId="6FBADDE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安排</w:t>
            </w:r>
          </w:p>
        </w:tc>
        <w:tc>
          <w:tcPr>
            <w:tcW w:w="4125" w:type="dxa"/>
            <w:vAlign w:val="center"/>
          </w:tcPr>
          <w:p w14:paraId="596F54D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建设内容</w:t>
            </w:r>
          </w:p>
        </w:tc>
        <w:tc>
          <w:tcPr>
            <w:tcW w:w="3458" w:type="dxa"/>
            <w:vAlign w:val="center"/>
          </w:tcPr>
          <w:p w14:paraId="1DA2D27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资金预算（万元）</w:t>
            </w:r>
          </w:p>
        </w:tc>
      </w:tr>
      <w:tr w14:paraId="7D97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tcPr>
          <w:p w14:paraId="7F796750">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4125" w:type="dxa"/>
            <w:vAlign w:val="center"/>
          </w:tcPr>
          <w:p w14:paraId="6A49DD1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构建完善的高技能人才培训提醒</w:t>
            </w:r>
          </w:p>
        </w:tc>
        <w:tc>
          <w:tcPr>
            <w:tcW w:w="3458" w:type="dxa"/>
          </w:tcPr>
          <w:p w14:paraId="775772FE">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0C29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tcPr>
          <w:p w14:paraId="0513CB40">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4125" w:type="dxa"/>
            <w:vAlign w:val="center"/>
          </w:tcPr>
          <w:p w14:paraId="080D2C0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校企合作提升培训能力</w:t>
            </w:r>
          </w:p>
        </w:tc>
        <w:tc>
          <w:tcPr>
            <w:tcW w:w="3458" w:type="dxa"/>
          </w:tcPr>
          <w:p w14:paraId="51CD44F5">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41AB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tcPr>
          <w:p w14:paraId="3EE01C24">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4125" w:type="dxa"/>
            <w:vAlign w:val="center"/>
          </w:tcPr>
          <w:p w14:paraId="76A42AE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总结技能人才培养规律</w:t>
            </w:r>
          </w:p>
        </w:tc>
        <w:tc>
          <w:tcPr>
            <w:tcW w:w="3458" w:type="dxa"/>
          </w:tcPr>
          <w:p w14:paraId="0B66FA89">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bl>
    <w:p w14:paraId="2BA24F0D">
      <w:pP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br w:type="page"/>
      </w:r>
    </w:p>
    <w:p w14:paraId="1DE2A31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lang w:val="en-US" w:eastAsia="zh-CN"/>
        </w:rPr>
      </w:pPr>
      <w:r>
        <w:rPr>
          <w:rFonts w:hint="eastAsia" w:ascii="楷体" w:hAnsi="楷体" w:eastAsia="楷体" w:cs="楷体"/>
          <w:sz w:val="32"/>
          <w:szCs w:val="32"/>
          <w:lang w:val="en-US" w:eastAsia="zh-CN"/>
        </w:rPr>
        <w:t>表3-1-2××专业职业建设内容与进度</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2310"/>
        <w:gridCol w:w="2550"/>
        <w:gridCol w:w="2663"/>
      </w:tblGrid>
      <w:tr w14:paraId="4497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999" w:type="dxa"/>
            <w:vAlign w:val="center"/>
          </w:tcPr>
          <w:p w14:paraId="0BA7680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说明</w:t>
            </w:r>
          </w:p>
        </w:tc>
        <w:tc>
          <w:tcPr>
            <w:tcW w:w="7523" w:type="dxa"/>
            <w:gridSpan w:val="3"/>
            <w:vAlign w:val="center"/>
          </w:tcPr>
          <w:p w14:paraId="4997390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建设内容一：</w:t>
            </w:r>
            <w:r>
              <w:rPr>
                <w:rFonts w:hint="eastAsia" w:ascii="仿宋" w:hAnsi="仿宋" w:eastAsia="仿宋" w:cs="仿宋"/>
                <w:sz w:val="24"/>
                <w:szCs w:val="24"/>
                <w:vertAlign w:val="baseline"/>
                <w:lang w:val="en-US" w:eastAsia="zh-CN"/>
              </w:rPr>
              <w:t>本专业（职业）的高技能人才培训体系建设，重点围绕培训模式、课程设置、教材开发、师资建设、培训装备、技能评价等制定，并确定每一年度的验收要点。</w:t>
            </w:r>
          </w:p>
          <w:p w14:paraId="03968A9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建设内容二：</w:t>
            </w:r>
            <w:r>
              <w:rPr>
                <w:rFonts w:hint="eastAsia" w:ascii="仿宋" w:hAnsi="仿宋" w:eastAsia="仿宋" w:cs="仿宋"/>
                <w:sz w:val="24"/>
                <w:szCs w:val="24"/>
                <w:vertAlign w:val="baseline"/>
                <w:lang w:val="en-US" w:eastAsia="zh-CN"/>
              </w:rPr>
              <w:t>通过校企合作平台提升本专业（职业）的培训能力，重点围绕校企合作项目以及在师资、装备、实训等方面提升培训能力来制定,并确定每一年度的验收要点。</w:t>
            </w:r>
          </w:p>
          <w:p w14:paraId="0ECF7ED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建设内容三：</w:t>
            </w:r>
            <w:r>
              <w:rPr>
                <w:rFonts w:hint="eastAsia" w:ascii="仿宋" w:hAnsi="仿宋" w:eastAsia="仿宋" w:cs="仿宋"/>
                <w:sz w:val="24"/>
                <w:szCs w:val="24"/>
                <w:vertAlign w:val="baseline"/>
                <w:lang w:val="en-US" w:eastAsia="zh-CN"/>
              </w:rPr>
              <w:t>通过开展高技能人才培训体系建设和校企合作等系列工作，形成培训基地建设的规律性、创新性成果。</w:t>
            </w:r>
          </w:p>
        </w:tc>
      </w:tr>
      <w:tr w14:paraId="530A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09" w:type="dxa"/>
            <w:gridSpan w:val="2"/>
            <w:vAlign w:val="center"/>
          </w:tcPr>
          <w:p w14:paraId="6D74938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建设内容一</w:t>
            </w:r>
          </w:p>
        </w:tc>
        <w:tc>
          <w:tcPr>
            <w:tcW w:w="2550" w:type="dxa"/>
            <w:vAlign w:val="center"/>
          </w:tcPr>
          <w:p w14:paraId="65EA378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×年×月-×年×月</w:t>
            </w:r>
          </w:p>
          <w:p w14:paraId="539BC56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验收要点</w:t>
            </w:r>
          </w:p>
        </w:tc>
        <w:tc>
          <w:tcPr>
            <w:tcW w:w="2663" w:type="dxa"/>
            <w:vAlign w:val="center"/>
          </w:tcPr>
          <w:p w14:paraId="3BC7054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×年×月-×年×月</w:t>
            </w:r>
          </w:p>
          <w:p w14:paraId="4A32969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验收要点</w:t>
            </w:r>
          </w:p>
        </w:tc>
      </w:tr>
      <w:tr w14:paraId="0CB8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restart"/>
            <w:vAlign w:val="center"/>
          </w:tcPr>
          <w:p w14:paraId="6685830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构建完善的高技能人才培训体系</w:t>
            </w:r>
          </w:p>
        </w:tc>
        <w:tc>
          <w:tcPr>
            <w:tcW w:w="2310" w:type="dxa"/>
          </w:tcPr>
          <w:p w14:paraId="0AEDCCF3">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550" w:type="dxa"/>
          </w:tcPr>
          <w:p w14:paraId="7762BEE7">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663" w:type="dxa"/>
          </w:tcPr>
          <w:p w14:paraId="2AEB8731">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3AFB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continue"/>
          </w:tcPr>
          <w:p w14:paraId="2B0890EE">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310" w:type="dxa"/>
          </w:tcPr>
          <w:p w14:paraId="6F3B6652">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550" w:type="dxa"/>
          </w:tcPr>
          <w:p w14:paraId="24E93F00">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663" w:type="dxa"/>
          </w:tcPr>
          <w:p w14:paraId="20D30940">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0D899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continue"/>
          </w:tcPr>
          <w:p w14:paraId="4C4DF850">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310" w:type="dxa"/>
          </w:tcPr>
          <w:p w14:paraId="796D4B59">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550" w:type="dxa"/>
          </w:tcPr>
          <w:p w14:paraId="1810D393">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663" w:type="dxa"/>
          </w:tcPr>
          <w:p w14:paraId="27638728">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40D6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09" w:type="dxa"/>
            <w:gridSpan w:val="2"/>
            <w:vAlign w:val="center"/>
          </w:tcPr>
          <w:p w14:paraId="1D64E1E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建设内容二</w:t>
            </w:r>
          </w:p>
        </w:tc>
        <w:tc>
          <w:tcPr>
            <w:tcW w:w="2550" w:type="dxa"/>
            <w:vAlign w:val="center"/>
          </w:tcPr>
          <w:p w14:paraId="05856BF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×年×月-×年×月</w:t>
            </w:r>
          </w:p>
          <w:p w14:paraId="320CE9A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验收要点</w:t>
            </w:r>
          </w:p>
        </w:tc>
        <w:tc>
          <w:tcPr>
            <w:tcW w:w="2663" w:type="dxa"/>
            <w:vAlign w:val="center"/>
          </w:tcPr>
          <w:p w14:paraId="746E1F7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×年×月-×年×月</w:t>
            </w:r>
          </w:p>
          <w:p w14:paraId="05132FE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验收要点</w:t>
            </w:r>
          </w:p>
        </w:tc>
      </w:tr>
      <w:tr w14:paraId="28DD7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restart"/>
            <w:vAlign w:val="center"/>
          </w:tcPr>
          <w:p w14:paraId="7B9B09D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校企合作提升培训能力</w:t>
            </w:r>
          </w:p>
        </w:tc>
        <w:tc>
          <w:tcPr>
            <w:tcW w:w="2310" w:type="dxa"/>
          </w:tcPr>
          <w:p w14:paraId="37F3BC02">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550" w:type="dxa"/>
          </w:tcPr>
          <w:p w14:paraId="7B0BD1D6">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c>
          <w:tcPr>
            <w:tcW w:w="2663" w:type="dxa"/>
          </w:tcPr>
          <w:p w14:paraId="7115961E">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r>
      <w:tr w14:paraId="03C9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continue"/>
          </w:tcPr>
          <w:p w14:paraId="01659615">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310" w:type="dxa"/>
          </w:tcPr>
          <w:p w14:paraId="032F2A49">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550" w:type="dxa"/>
          </w:tcPr>
          <w:p w14:paraId="406BAD78">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c>
          <w:tcPr>
            <w:tcW w:w="2663" w:type="dxa"/>
          </w:tcPr>
          <w:p w14:paraId="6417CC34">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r>
      <w:tr w14:paraId="66DB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continue"/>
          </w:tcPr>
          <w:p w14:paraId="18490ED6">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310" w:type="dxa"/>
          </w:tcPr>
          <w:p w14:paraId="35C5276E">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550" w:type="dxa"/>
          </w:tcPr>
          <w:p w14:paraId="36767AD0">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c>
          <w:tcPr>
            <w:tcW w:w="2663" w:type="dxa"/>
          </w:tcPr>
          <w:p w14:paraId="4D0F7575">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r>
      <w:tr w14:paraId="0E45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09" w:type="dxa"/>
            <w:gridSpan w:val="2"/>
            <w:vAlign w:val="center"/>
          </w:tcPr>
          <w:p w14:paraId="494154D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建设内容三</w:t>
            </w:r>
          </w:p>
        </w:tc>
        <w:tc>
          <w:tcPr>
            <w:tcW w:w="2550" w:type="dxa"/>
            <w:vAlign w:val="center"/>
          </w:tcPr>
          <w:p w14:paraId="5FF1824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×年×月-×年×月</w:t>
            </w:r>
          </w:p>
          <w:p w14:paraId="3E450E3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验收要点</w:t>
            </w:r>
          </w:p>
        </w:tc>
        <w:tc>
          <w:tcPr>
            <w:tcW w:w="2663" w:type="dxa"/>
            <w:vAlign w:val="center"/>
          </w:tcPr>
          <w:p w14:paraId="433A906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×年×月-×年×月</w:t>
            </w:r>
          </w:p>
          <w:p w14:paraId="1782C85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验收要点</w:t>
            </w:r>
          </w:p>
        </w:tc>
      </w:tr>
      <w:tr w14:paraId="01E6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restart"/>
            <w:vAlign w:val="center"/>
          </w:tcPr>
          <w:p w14:paraId="356CBB0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总结技能人才培养规律</w:t>
            </w:r>
          </w:p>
        </w:tc>
        <w:tc>
          <w:tcPr>
            <w:tcW w:w="2310" w:type="dxa"/>
          </w:tcPr>
          <w:p w14:paraId="7910337F">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550" w:type="dxa"/>
          </w:tcPr>
          <w:p w14:paraId="034539EE">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c>
          <w:tcPr>
            <w:tcW w:w="2663" w:type="dxa"/>
          </w:tcPr>
          <w:p w14:paraId="6B9483A5">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r>
      <w:tr w14:paraId="4E2A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continue"/>
          </w:tcPr>
          <w:p w14:paraId="25CCF49A">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c>
          <w:tcPr>
            <w:tcW w:w="2310" w:type="dxa"/>
          </w:tcPr>
          <w:p w14:paraId="175A5947">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550" w:type="dxa"/>
          </w:tcPr>
          <w:p w14:paraId="1A412EFA">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c>
          <w:tcPr>
            <w:tcW w:w="2663" w:type="dxa"/>
          </w:tcPr>
          <w:p w14:paraId="1E053F3A">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r>
      <w:tr w14:paraId="438F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continue"/>
          </w:tcPr>
          <w:p w14:paraId="3F25540F">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c>
          <w:tcPr>
            <w:tcW w:w="2310" w:type="dxa"/>
          </w:tcPr>
          <w:p w14:paraId="1D328546">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550" w:type="dxa"/>
          </w:tcPr>
          <w:p w14:paraId="487F6860">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c>
          <w:tcPr>
            <w:tcW w:w="2663" w:type="dxa"/>
          </w:tcPr>
          <w:p w14:paraId="401F6EB8">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r>
    </w:tbl>
    <w:p w14:paraId="78D2F2AB">
      <w:pP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br w:type="page"/>
      </w:r>
    </w:p>
    <w:p w14:paraId="2EC1F71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表3-2-1××专业（职业）建设目标与预算安排</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4125"/>
        <w:gridCol w:w="3458"/>
      </w:tblGrid>
      <w:tr w14:paraId="7C34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trPr>
        <w:tc>
          <w:tcPr>
            <w:tcW w:w="939" w:type="dxa"/>
            <w:vAlign w:val="center"/>
          </w:tcPr>
          <w:p w14:paraId="06D5C31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说明</w:t>
            </w:r>
          </w:p>
        </w:tc>
        <w:tc>
          <w:tcPr>
            <w:tcW w:w="7583" w:type="dxa"/>
            <w:gridSpan w:val="2"/>
            <w:vAlign w:val="center"/>
          </w:tcPr>
          <w:p w14:paraId="3DA3DE2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项目组构成：</w:t>
            </w:r>
            <w:r>
              <w:rPr>
                <w:rFonts w:hint="default" w:ascii="仿宋" w:hAnsi="仿宋" w:eastAsia="仿宋" w:cs="仿宋"/>
                <w:sz w:val="24"/>
                <w:szCs w:val="24"/>
                <w:vertAlign w:val="baseline"/>
                <w:lang w:val="en-US" w:eastAsia="zh-CN"/>
              </w:rPr>
              <w:t>主要指建设本专业</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职业</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的项目负责人和项目组成员</w:t>
            </w:r>
            <w:r>
              <w:rPr>
                <w:rFonts w:hint="eastAsia" w:ascii="仿宋" w:hAnsi="仿宋" w:eastAsia="仿宋" w:cs="仿宋"/>
                <w:sz w:val="24"/>
                <w:szCs w:val="24"/>
                <w:vertAlign w:val="baseline"/>
                <w:lang w:val="en-US" w:eastAsia="zh-CN"/>
              </w:rPr>
              <w:t>。</w:t>
            </w:r>
          </w:p>
          <w:p w14:paraId="23FFB78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仿宋" w:hAnsi="仿宋" w:eastAsia="仿宋" w:cs="仿宋"/>
                <w:sz w:val="24"/>
                <w:szCs w:val="24"/>
                <w:vertAlign w:val="baseline"/>
                <w:lang w:val="en-US" w:eastAsia="zh-CN"/>
              </w:rPr>
            </w:pPr>
            <w:r>
              <w:rPr>
                <w:rFonts w:hint="default" w:ascii="仿宋" w:hAnsi="仿宋" w:eastAsia="仿宋" w:cs="仿宋"/>
                <w:sz w:val="24"/>
                <w:szCs w:val="24"/>
                <w:vertAlign w:val="baseline"/>
                <w:lang w:val="en-US" w:eastAsia="zh-CN"/>
              </w:rPr>
              <w:t>建设目标</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按照本通知“项目产出”来制定，要用数据来设计可量化、可监测的指标。</w:t>
            </w:r>
          </w:p>
          <w:p w14:paraId="09EFCF7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预算安排：</w:t>
            </w:r>
            <w:r>
              <w:rPr>
                <w:rFonts w:hint="default" w:ascii="仿宋" w:hAnsi="仿宋" w:eastAsia="仿宋" w:cs="仿宋"/>
                <w:sz w:val="24"/>
                <w:szCs w:val="24"/>
                <w:vertAlign w:val="baseline"/>
                <w:lang w:val="en-US" w:eastAsia="zh-CN"/>
              </w:rPr>
              <w:t>围绕本专业</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职业</w:t>
            </w:r>
            <w:r>
              <w:rPr>
                <w:rFonts w:hint="eastAsia" w:ascii="仿宋" w:hAnsi="仿宋" w:eastAsia="仿宋" w:cs="仿宋"/>
                <w:sz w:val="24"/>
                <w:szCs w:val="24"/>
                <w:vertAlign w:val="baseline"/>
                <w:lang w:val="en-US" w:eastAsia="zh-CN"/>
              </w:rPr>
              <w:t>）</w:t>
            </w:r>
            <w:r>
              <w:rPr>
                <w:rFonts w:hint="default" w:ascii="仿宋" w:hAnsi="仿宋" w:eastAsia="仿宋" w:cs="仿宋"/>
                <w:sz w:val="24"/>
                <w:szCs w:val="24"/>
                <w:vertAlign w:val="baseline"/>
                <w:lang w:val="en-US" w:eastAsia="zh-CN"/>
              </w:rPr>
              <w:t>建设内容需要，按照20万元资金额度，划分预算资金。</w:t>
            </w:r>
          </w:p>
        </w:tc>
      </w:tr>
      <w:tr w14:paraId="58B0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atLeast"/>
        </w:trPr>
        <w:tc>
          <w:tcPr>
            <w:tcW w:w="939" w:type="dxa"/>
            <w:vAlign w:val="center"/>
          </w:tcPr>
          <w:p w14:paraId="64ECE55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项目组</w:t>
            </w:r>
          </w:p>
          <w:p w14:paraId="7EDC8DB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构成</w:t>
            </w:r>
          </w:p>
        </w:tc>
        <w:tc>
          <w:tcPr>
            <w:tcW w:w="7583" w:type="dxa"/>
            <w:gridSpan w:val="2"/>
          </w:tcPr>
          <w:p w14:paraId="6CDA67F8">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项目负责人：</w:t>
            </w:r>
          </w:p>
          <w:p w14:paraId="7BB8BD45">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项目组成员：</w:t>
            </w:r>
          </w:p>
        </w:tc>
      </w:tr>
      <w:tr w14:paraId="706D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0" w:hRule="atLeast"/>
        </w:trPr>
        <w:tc>
          <w:tcPr>
            <w:tcW w:w="939" w:type="dxa"/>
            <w:vAlign w:val="center"/>
          </w:tcPr>
          <w:p w14:paraId="3A41229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建设</w:t>
            </w:r>
          </w:p>
          <w:p w14:paraId="222EA77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目标</w:t>
            </w:r>
          </w:p>
        </w:tc>
        <w:tc>
          <w:tcPr>
            <w:tcW w:w="7583" w:type="dxa"/>
            <w:gridSpan w:val="2"/>
          </w:tcPr>
          <w:p w14:paraId="553D54CB">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3642C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restart"/>
            <w:vAlign w:val="center"/>
          </w:tcPr>
          <w:p w14:paraId="300DDAB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预算</w:t>
            </w:r>
          </w:p>
          <w:p w14:paraId="4E36E98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安排</w:t>
            </w:r>
          </w:p>
        </w:tc>
        <w:tc>
          <w:tcPr>
            <w:tcW w:w="4125" w:type="dxa"/>
            <w:vAlign w:val="center"/>
          </w:tcPr>
          <w:p w14:paraId="196E1AD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建设内容</w:t>
            </w:r>
          </w:p>
        </w:tc>
        <w:tc>
          <w:tcPr>
            <w:tcW w:w="3458" w:type="dxa"/>
            <w:vAlign w:val="center"/>
          </w:tcPr>
          <w:p w14:paraId="4ACC18B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资金预算（万元）</w:t>
            </w:r>
          </w:p>
        </w:tc>
      </w:tr>
      <w:tr w14:paraId="3900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tcPr>
          <w:p w14:paraId="0B395050">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4125" w:type="dxa"/>
            <w:vAlign w:val="center"/>
          </w:tcPr>
          <w:p w14:paraId="634CE56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构建完善的高技能人才培训体系</w:t>
            </w:r>
          </w:p>
        </w:tc>
        <w:tc>
          <w:tcPr>
            <w:tcW w:w="3458" w:type="dxa"/>
          </w:tcPr>
          <w:p w14:paraId="1E562ADB">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4DB9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tcPr>
          <w:p w14:paraId="196986A7">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4125" w:type="dxa"/>
            <w:vAlign w:val="center"/>
          </w:tcPr>
          <w:p w14:paraId="6389AB8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校企合作提升培训能力</w:t>
            </w:r>
          </w:p>
        </w:tc>
        <w:tc>
          <w:tcPr>
            <w:tcW w:w="3458" w:type="dxa"/>
          </w:tcPr>
          <w:p w14:paraId="7BBF55CD">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5EC6C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9" w:type="dxa"/>
            <w:vMerge w:val="continue"/>
          </w:tcPr>
          <w:p w14:paraId="18A7938C">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4125" w:type="dxa"/>
            <w:vAlign w:val="center"/>
          </w:tcPr>
          <w:p w14:paraId="757D418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总结技能人才培养规律</w:t>
            </w:r>
          </w:p>
        </w:tc>
        <w:tc>
          <w:tcPr>
            <w:tcW w:w="3458" w:type="dxa"/>
          </w:tcPr>
          <w:p w14:paraId="1FF5A9C7">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bl>
    <w:p w14:paraId="3E5C6906">
      <w:pP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br w:type="page"/>
      </w:r>
    </w:p>
    <w:p w14:paraId="2FDA93E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lang w:val="en-US" w:eastAsia="zh-CN"/>
        </w:rPr>
      </w:pPr>
      <w:r>
        <w:rPr>
          <w:rFonts w:hint="eastAsia" w:ascii="楷体" w:hAnsi="楷体" w:eastAsia="楷体" w:cs="楷体"/>
          <w:sz w:val="32"/>
          <w:szCs w:val="32"/>
          <w:lang w:val="en-US" w:eastAsia="zh-CN"/>
        </w:rPr>
        <w:t>表3-2-2××专业职业建设内容与进度</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2310"/>
        <w:gridCol w:w="2550"/>
        <w:gridCol w:w="2663"/>
      </w:tblGrid>
      <w:tr w14:paraId="44E72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999" w:type="dxa"/>
            <w:vAlign w:val="center"/>
          </w:tcPr>
          <w:p w14:paraId="75B01B2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说明</w:t>
            </w:r>
          </w:p>
        </w:tc>
        <w:tc>
          <w:tcPr>
            <w:tcW w:w="7523" w:type="dxa"/>
            <w:gridSpan w:val="3"/>
            <w:vAlign w:val="center"/>
          </w:tcPr>
          <w:p w14:paraId="3E13885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建设内容一：</w:t>
            </w:r>
            <w:r>
              <w:rPr>
                <w:rFonts w:hint="eastAsia" w:ascii="仿宋" w:hAnsi="仿宋" w:eastAsia="仿宋" w:cs="仿宋"/>
                <w:sz w:val="24"/>
                <w:szCs w:val="24"/>
                <w:vertAlign w:val="baseline"/>
                <w:lang w:val="en-US" w:eastAsia="zh-CN"/>
              </w:rPr>
              <w:t>本专业（职业）的高技能人才培训体系建设，重点围绕培训模式、课程设置、教材开发、师资建设、培训装备、技能评价等制定，并确定每一年度的验收要点。</w:t>
            </w:r>
          </w:p>
          <w:p w14:paraId="678536D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建设内容二：</w:t>
            </w:r>
            <w:r>
              <w:rPr>
                <w:rFonts w:hint="eastAsia" w:ascii="仿宋" w:hAnsi="仿宋" w:eastAsia="仿宋" w:cs="仿宋"/>
                <w:sz w:val="24"/>
                <w:szCs w:val="24"/>
                <w:vertAlign w:val="baseline"/>
                <w:lang w:val="en-US" w:eastAsia="zh-CN"/>
              </w:rPr>
              <w:t>通过校企合作平台提升本专业（职业）的培训能力，重点围绕校企合作项目以及在师资、装备、实训等方面提升培训能力来制定,并确定每一年度的验收要点。</w:t>
            </w:r>
          </w:p>
          <w:p w14:paraId="435295C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建设内容三：</w:t>
            </w:r>
            <w:r>
              <w:rPr>
                <w:rFonts w:hint="eastAsia" w:ascii="仿宋" w:hAnsi="仿宋" w:eastAsia="仿宋" w:cs="仿宋"/>
                <w:sz w:val="24"/>
                <w:szCs w:val="24"/>
                <w:vertAlign w:val="baseline"/>
                <w:lang w:val="en-US" w:eastAsia="zh-CN"/>
              </w:rPr>
              <w:t>通过开展高技能人才培训体系建设和校企合作等系列工作，形成培训基地建设的规律性、创新性成果。</w:t>
            </w:r>
          </w:p>
        </w:tc>
      </w:tr>
      <w:tr w14:paraId="7A6F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09" w:type="dxa"/>
            <w:gridSpan w:val="2"/>
            <w:vAlign w:val="center"/>
          </w:tcPr>
          <w:p w14:paraId="2961BC1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建设内容一</w:t>
            </w:r>
          </w:p>
        </w:tc>
        <w:tc>
          <w:tcPr>
            <w:tcW w:w="2550" w:type="dxa"/>
            <w:vAlign w:val="center"/>
          </w:tcPr>
          <w:p w14:paraId="174DE91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×年×月-×年×月</w:t>
            </w:r>
          </w:p>
          <w:p w14:paraId="5F9CAAC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验收要点</w:t>
            </w:r>
          </w:p>
        </w:tc>
        <w:tc>
          <w:tcPr>
            <w:tcW w:w="2663" w:type="dxa"/>
            <w:vAlign w:val="center"/>
          </w:tcPr>
          <w:p w14:paraId="13D7FA6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×年×月-×年×月</w:t>
            </w:r>
          </w:p>
          <w:p w14:paraId="56F4FAF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验收要点</w:t>
            </w:r>
          </w:p>
        </w:tc>
      </w:tr>
      <w:tr w14:paraId="7A1B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restart"/>
            <w:vAlign w:val="center"/>
          </w:tcPr>
          <w:p w14:paraId="7A24E7F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构建完善的高技能人才培训体系</w:t>
            </w:r>
          </w:p>
        </w:tc>
        <w:tc>
          <w:tcPr>
            <w:tcW w:w="2310" w:type="dxa"/>
          </w:tcPr>
          <w:p w14:paraId="647F2982">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550" w:type="dxa"/>
          </w:tcPr>
          <w:p w14:paraId="7A160604">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663" w:type="dxa"/>
          </w:tcPr>
          <w:p w14:paraId="4E7716F9">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0098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continue"/>
          </w:tcPr>
          <w:p w14:paraId="70A4260B">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310" w:type="dxa"/>
          </w:tcPr>
          <w:p w14:paraId="45668A15">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550" w:type="dxa"/>
          </w:tcPr>
          <w:p w14:paraId="239621D7">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663" w:type="dxa"/>
          </w:tcPr>
          <w:p w14:paraId="25E357BA">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6764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continue"/>
          </w:tcPr>
          <w:p w14:paraId="77C61736">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310" w:type="dxa"/>
          </w:tcPr>
          <w:p w14:paraId="1B6B9B95">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550" w:type="dxa"/>
          </w:tcPr>
          <w:p w14:paraId="5639B6A5">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663" w:type="dxa"/>
          </w:tcPr>
          <w:p w14:paraId="18500280">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120C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09" w:type="dxa"/>
            <w:gridSpan w:val="2"/>
            <w:vAlign w:val="center"/>
          </w:tcPr>
          <w:p w14:paraId="196CC39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建设内容二</w:t>
            </w:r>
          </w:p>
        </w:tc>
        <w:tc>
          <w:tcPr>
            <w:tcW w:w="2550" w:type="dxa"/>
            <w:vAlign w:val="center"/>
          </w:tcPr>
          <w:p w14:paraId="4543CC8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×年×月-×年×月</w:t>
            </w:r>
          </w:p>
          <w:p w14:paraId="4757E51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验收要点</w:t>
            </w:r>
          </w:p>
        </w:tc>
        <w:tc>
          <w:tcPr>
            <w:tcW w:w="2663" w:type="dxa"/>
            <w:vAlign w:val="center"/>
          </w:tcPr>
          <w:p w14:paraId="3A038B1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×年×月-×年×月</w:t>
            </w:r>
          </w:p>
          <w:p w14:paraId="38A8CF9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验收要点</w:t>
            </w:r>
          </w:p>
        </w:tc>
      </w:tr>
      <w:tr w14:paraId="0DB4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restart"/>
            <w:vAlign w:val="center"/>
          </w:tcPr>
          <w:p w14:paraId="30B3435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校企合作提升培训能力</w:t>
            </w:r>
          </w:p>
        </w:tc>
        <w:tc>
          <w:tcPr>
            <w:tcW w:w="2310" w:type="dxa"/>
          </w:tcPr>
          <w:p w14:paraId="16D62163">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550" w:type="dxa"/>
          </w:tcPr>
          <w:p w14:paraId="7F5861A9">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c>
          <w:tcPr>
            <w:tcW w:w="2663" w:type="dxa"/>
          </w:tcPr>
          <w:p w14:paraId="2C5116E2">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r>
      <w:tr w14:paraId="451D8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continue"/>
          </w:tcPr>
          <w:p w14:paraId="29B54B53">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310" w:type="dxa"/>
          </w:tcPr>
          <w:p w14:paraId="057DCFD7">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550" w:type="dxa"/>
          </w:tcPr>
          <w:p w14:paraId="452D5821">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c>
          <w:tcPr>
            <w:tcW w:w="2663" w:type="dxa"/>
          </w:tcPr>
          <w:p w14:paraId="68A3D8BF">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r>
      <w:tr w14:paraId="6CD97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continue"/>
          </w:tcPr>
          <w:p w14:paraId="3FFED4E4">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310" w:type="dxa"/>
          </w:tcPr>
          <w:p w14:paraId="70B5EF6B">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550" w:type="dxa"/>
          </w:tcPr>
          <w:p w14:paraId="306936ED">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c>
          <w:tcPr>
            <w:tcW w:w="2663" w:type="dxa"/>
          </w:tcPr>
          <w:p w14:paraId="74396956">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r>
      <w:tr w14:paraId="55893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309" w:type="dxa"/>
            <w:gridSpan w:val="2"/>
            <w:vAlign w:val="center"/>
          </w:tcPr>
          <w:p w14:paraId="4E0B330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建设内容三</w:t>
            </w:r>
          </w:p>
        </w:tc>
        <w:tc>
          <w:tcPr>
            <w:tcW w:w="2550" w:type="dxa"/>
            <w:vAlign w:val="center"/>
          </w:tcPr>
          <w:p w14:paraId="4938A5A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×年×月-×年×月</w:t>
            </w:r>
          </w:p>
          <w:p w14:paraId="4B51C8C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验收要点</w:t>
            </w:r>
          </w:p>
        </w:tc>
        <w:tc>
          <w:tcPr>
            <w:tcW w:w="2663" w:type="dxa"/>
            <w:vAlign w:val="center"/>
          </w:tcPr>
          <w:p w14:paraId="5750DB8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×年×月-×年×月</w:t>
            </w:r>
          </w:p>
          <w:p w14:paraId="2CA8D8F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验收要点</w:t>
            </w:r>
          </w:p>
        </w:tc>
      </w:tr>
      <w:tr w14:paraId="77B2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restart"/>
            <w:vAlign w:val="center"/>
          </w:tcPr>
          <w:p w14:paraId="5556EFD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总结技能人才培养规律</w:t>
            </w:r>
          </w:p>
        </w:tc>
        <w:tc>
          <w:tcPr>
            <w:tcW w:w="2310" w:type="dxa"/>
          </w:tcPr>
          <w:p w14:paraId="24573A57">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550" w:type="dxa"/>
          </w:tcPr>
          <w:p w14:paraId="57EE4B0D">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c>
          <w:tcPr>
            <w:tcW w:w="2663" w:type="dxa"/>
          </w:tcPr>
          <w:p w14:paraId="1B49C453">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r>
      <w:tr w14:paraId="602B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continue"/>
          </w:tcPr>
          <w:p w14:paraId="2073255B">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c>
          <w:tcPr>
            <w:tcW w:w="2310" w:type="dxa"/>
          </w:tcPr>
          <w:p w14:paraId="45B0AC9D">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550" w:type="dxa"/>
          </w:tcPr>
          <w:p w14:paraId="0FD61C47">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c>
          <w:tcPr>
            <w:tcW w:w="2663" w:type="dxa"/>
          </w:tcPr>
          <w:p w14:paraId="3F16F699">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r>
      <w:tr w14:paraId="1B3B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9" w:type="dxa"/>
            <w:vMerge w:val="continue"/>
          </w:tcPr>
          <w:p w14:paraId="10C2A14A">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c>
          <w:tcPr>
            <w:tcW w:w="2310" w:type="dxa"/>
          </w:tcPr>
          <w:p w14:paraId="5CA0F978">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c>
          <w:tcPr>
            <w:tcW w:w="2550" w:type="dxa"/>
          </w:tcPr>
          <w:p w14:paraId="3BCBCEAC">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c>
          <w:tcPr>
            <w:tcW w:w="2663" w:type="dxa"/>
          </w:tcPr>
          <w:p w14:paraId="1B337810">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tc>
      </w:tr>
    </w:tbl>
    <w:p w14:paraId="6C81E27A">
      <w:pP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br w:type="page"/>
      </w:r>
    </w:p>
    <w:p w14:paraId="79812864">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四、</w:t>
      </w:r>
      <w:r>
        <w:rPr>
          <w:rFonts w:hint="eastAsia" w:ascii="黑体" w:hAnsi="黑体" w:eastAsia="黑体" w:cs="黑体"/>
          <w:sz w:val="32"/>
          <w:szCs w:val="32"/>
          <w:lang w:val="en-US" w:eastAsia="zh-CN"/>
        </w:rPr>
        <w:t>主要保障措施</w:t>
      </w:r>
    </w:p>
    <w:p w14:paraId="23DEF454">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黑体" w:hAnsi="黑体" w:eastAsia="黑体" w:cs="黑体"/>
          <w:sz w:val="32"/>
          <w:szCs w:val="32"/>
          <w:lang w:val="en-US" w:eastAsia="zh-CN"/>
        </w:rPr>
      </w:pPr>
    </w:p>
    <w:p w14:paraId="3450BFA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表4-1保障机制</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9"/>
        <w:gridCol w:w="7493"/>
      </w:tblGrid>
      <w:tr w14:paraId="645F1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95" w:hRule="atLeast"/>
        </w:trPr>
        <w:tc>
          <w:tcPr>
            <w:tcW w:w="1029" w:type="dxa"/>
            <w:vAlign w:val="center"/>
          </w:tcPr>
          <w:p w14:paraId="722E645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说明</w:t>
            </w:r>
          </w:p>
        </w:tc>
        <w:tc>
          <w:tcPr>
            <w:tcW w:w="7493" w:type="dxa"/>
            <w:vAlign w:val="center"/>
          </w:tcPr>
          <w:p w14:paraId="67C8A51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管理机构：</w:t>
            </w:r>
            <w:r>
              <w:rPr>
                <w:rFonts w:hint="default" w:ascii="仿宋" w:hAnsi="仿宋" w:eastAsia="仿宋" w:cs="仿宋"/>
                <w:sz w:val="24"/>
                <w:szCs w:val="24"/>
                <w:vertAlign w:val="baseline"/>
                <w:lang w:val="en-US" w:eastAsia="zh-CN"/>
              </w:rPr>
              <w:t>管理机构的总体架构、基本职责、人员组成、责任分工以及考核奖惩措施等。</w:t>
            </w:r>
          </w:p>
          <w:p w14:paraId="6C267D5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保障机制：</w:t>
            </w:r>
            <w:r>
              <w:rPr>
                <w:rFonts w:hint="default" w:ascii="仿宋" w:hAnsi="仿宋" w:eastAsia="仿宋" w:cs="仿宋"/>
                <w:sz w:val="24"/>
                <w:szCs w:val="24"/>
                <w:vertAlign w:val="baseline"/>
                <w:lang w:val="en-US" w:eastAsia="zh-CN"/>
              </w:rPr>
              <w:t>项目建设的培训机制、管理机制等。</w:t>
            </w:r>
          </w:p>
          <w:p w14:paraId="2FA2A2A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经费保障：</w:t>
            </w:r>
            <w:r>
              <w:rPr>
                <w:rFonts w:hint="default" w:ascii="仿宋" w:hAnsi="仿宋" w:eastAsia="仿宋" w:cs="仿宋"/>
                <w:sz w:val="24"/>
                <w:szCs w:val="24"/>
                <w:vertAlign w:val="baseline"/>
                <w:lang w:val="en-US" w:eastAsia="zh-CN"/>
              </w:rPr>
              <w:t>资助经费的使用与管理，地方、学校、行业、企业和其他方面的经费筹</w:t>
            </w:r>
            <w:r>
              <w:rPr>
                <w:rFonts w:hint="eastAsia" w:ascii="仿宋" w:hAnsi="仿宋" w:eastAsia="仿宋" w:cs="仿宋"/>
                <w:sz w:val="24"/>
                <w:szCs w:val="24"/>
                <w:vertAlign w:val="baseline"/>
                <w:lang w:val="en-US" w:eastAsia="zh-CN"/>
              </w:rPr>
              <w:t>措施</w:t>
            </w:r>
            <w:r>
              <w:rPr>
                <w:rFonts w:hint="default" w:ascii="仿宋" w:hAnsi="仿宋" w:eastAsia="仿宋" w:cs="仿宋"/>
                <w:sz w:val="24"/>
                <w:szCs w:val="24"/>
                <w:vertAlign w:val="baseline"/>
                <w:lang w:val="en-US" w:eastAsia="zh-CN"/>
              </w:rPr>
              <w:t>，以及其他方面的物质条件。</w:t>
            </w:r>
          </w:p>
        </w:tc>
      </w:tr>
      <w:tr w14:paraId="5D8D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1029" w:type="dxa"/>
            <w:vAlign w:val="center"/>
          </w:tcPr>
          <w:p w14:paraId="143EBDC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管理</w:t>
            </w:r>
          </w:p>
          <w:p w14:paraId="720501D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机构</w:t>
            </w:r>
          </w:p>
        </w:tc>
        <w:tc>
          <w:tcPr>
            <w:tcW w:w="7493" w:type="dxa"/>
          </w:tcPr>
          <w:p w14:paraId="5BCBF28E">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183B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1029" w:type="dxa"/>
            <w:vAlign w:val="center"/>
          </w:tcPr>
          <w:p w14:paraId="20EA13D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保障</w:t>
            </w:r>
          </w:p>
          <w:p w14:paraId="7A91289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机构</w:t>
            </w:r>
          </w:p>
        </w:tc>
        <w:tc>
          <w:tcPr>
            <w:tcW w:w="7493" w:type="dxa"/>
          </w:tcPr>
          <w:p w14:paraId="4118AE78">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345D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1029" w:type="dxa"/>
            <w:vAlign w:val="center"/>
          </w:tcPr>
          <w:p w14:paraId="5A74EE3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经费</w:t>
            </w:r>
          </w:p>
          <w:p w14:paraId="16FEF26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保障</w:t>
            </w:r>
          </w:p>
        </w:tc>
        <w:tc>
          <w:tcPr>
            <w:tcW w:w="7493" w:type="dxa"/>
          </w:tcPr>
          <w:p w14:paraId="6B2F2D13">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bl>
    <w:p w14:paraId="1ACEAF48">
      <w:pP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br w:type="page"/>
      </w:r>
    </w:p>
    <w:p w14:paraId="6DD1D56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表4-2投入预算汇总</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740"/>
        <w:gridCol w:w="816"/>
        <w:gridCol w:w="740"/>
        <w:gridCol w:w="816"/>
        <w:gridCol w:w="740"/>
        <w:gridCol w:w="816"/>
        <w:gridCol w:w="741"/>
        <w:gridCol w:w="816"/>
        <w:gridCol w:w="741"/>
        <w:gridCol w:w="816"/>
      </w:tblGrid>
      <w:tr w14:paraId="58225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vMerge w:val="restart"/>
            <w:vAlign w:val="center"/>
          </w:tcPr>
          <w:p w14:paraId="31D233A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建设</w:t>
            </w:r>
          </w:p>
          <w:p w14:paraId="59B5F85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内容</w:t>
            </w:r>
          </w:p>
        </w:tc>
        <w:tc>
          <w:tcPr>
            <w:tcW w:w="6225" w:type="dxa"/>
            <w:gridSpan w:val="8"/>
            <w:vAlign w:val="center"/>
          </w:tcPr>
          <w:p w14:paraId="638C5C7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资金总预算及来源</w:t>
            </w:r>
          </w:p>
        </w:tc>
        <w:tc>
          <w:tcPr>
            <w:tcW w:w="1557" w:type="dxa"/>
            <w:gridSpan w:val="2"/>
            <w:vMerge w:val="restart"/>
            <w:vAlign w:val="center"/>
          </w:tcPr>
          <w:p w14:paraId="4F72523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合计</w:t>
            </w:r>
          </w:p>
        </w:tc>
      </w:tr>
      <w:tr w14:paraId="62FB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vMerge w:val="continue"/>
            <w:vAlign w:val="center"/>
          </w:tcPr>
          <w:p w14:paraId="361AF48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p>
        </w:tc>
        <w:tc>
          <w:tcPr>
            <w:tcW w:w="1556" w:type="dxa"/>
            <w:gridSpan w:val="2"/>
            <w:vAlign w:val="center"/>
          </w:tcPr>
          <w:p w14:paraId="621F463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财政补助</w:t>
            </w:r>
          </w:p>
          <w:p w14:paraId="54DE6B3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（20万元）</w:t>
            </w:r>
          </w:p>
        </w:tc>
        <w:tc>
          <w:tcPr>
            <w:tcW w:w="1556" w:type="dxa"/>
            <w:gridSpan w:val="2"/>
            <w:vAlign w:val="center"/>
          </w:tcPr>
          <w:p w14:paraId="4AC0775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地方财政</w:t>
            </w:r>
          </w:p>
          <w:p w14:paraId="1554FDC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投入</w:t>
            </w:r>
          </w:p>
        </w:tc>
        <w:tc>
          <w:tcPr>
            <w:tcW w:w="1556" w:type="dxa"/>
            <w:gridSpan w:val="2"/>
            <w:vAlign w:val="center"/>
          </w:tcPr>
          <w:p w14:paraId="3D1584D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行业企业</w:t>
            </w:r>
          </w:p>
          <w:p w14:paraId="2DD745F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投入</w:t>
            </w:r>
          </w:p>
        </w:tc>
        <w:tc>
          <w:tcPr>
            <w:tcW w:w="1557" w:type="dxa"/>
            <w:gridSpan w:val="2"/>
            <w:vAlign w:val="center"/>
          </w:tcPr>
          <w:p w14:paraId="61E3A01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其他</w:t>
            </w:r>
          </w:p>
          <w:p w14:paraId="7744825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投入</w:t>
            </w:r>
          </w:p>
        </w:tc>
        <w:tc>
          <w:tcPr>
            <w:tcW w:w="1557" w:type="dxa"/>
            <w:gridSpan w:val="2"/>
            <w:vMerge w:val="continue"/>
            <w:vAlign w:val="center"/>
          </w:tcPr>
          <w:p w14:paraId="2C1F382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p>
        </w:tc>
      </w:tr>
      <w:tr w14:paraId="34BA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0" w:type="dxa"/>
            <w:vMerge w:val="continue"/>
            <w:vAlign w:val="center"/>
          </w:tcPr>
          <w:p w14:paraId="6C78277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p>
        </w:tc>
        <w:tc>
          <w:tcPr>
            <w:tcW w:w="740" w:type="dxa"/>
            <w:vAlign w:val="center"/>
          </w:tcPr>
          <w:p w14:paraId="3B0394A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金额</w:t>
            </w:r>
          </w:p>
        </w:tc>
        <w:tc>
          <w:tcPr>
            <w:tcW w:w="816" w:type="dxa"/>
            <w:vAlign w:val="center"/>
          </w:tcPr>
          <w:p w14:paraId="6DBD95F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比例</w:t>
            </w:r>
          </w:p>
          <w:p w14:paraId="655DD64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w:t>
            </w:r>
          </w:p>
        </w:tc>
        <w:tc>
          <w:tcPr>
            <w:tcW w:w="740" w:type="dxa"/>
            <w:shd w:val="clear" w:color="auto" w:fill="auto"/>
            <w:vAlign w:val="center"/>
          </w:tcPr>
          <w:p w14:paraId="37FAD1C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24"/>
                <w:szCs w:val="24"/>
                <w:vertAlign w:val="baseline"/>
                <w:lang w:val="en-US" w:eastAsia="zh-CN" w:bidi="ar-SA"/>
              </w:rPr>
            </w:pPr>
            <w:r>
              <w:rPr>
                <w:rFonts w:hint="eastAsia" w:ascii="楷体" w:hAnsi="楷体" w:eastAsia="楷体" w:cs="楷体"/>
                <w:sz w:val="24"/>
                <w:szCs w:val="24"/>
                <w:vertAlign w:val="baseline"/>
                <w:lang w:val="en-US" w:eastAsia="zh-CN"/>
              </w:rPr>
              <w:t>金额</w:t>
            </w:r>
          </w:p>
        </w:tc>
        <w:tc>
          <w:tcPr>
            <w:tcW w:w="816" w:type="dxa"/>
            <w:shd w:val="clear" w:color="auto" w:fill="auto"/>
            <w:vAlign w:val="center"/>
          </w:tcPr>
          <w:p w14:paraId="720907F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比例</w:t>
            </w:r>
          </w:p>
          <w:p w14:paraId="362BE0F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24"/>
                <w:szCs w:val="24"/>
                <w:vertAlign w:val="baseline"/>
                <w:lang w:val="en-US" w:eastAsia="zh-CN" w:bidi="ar-SA"/>
              </w:rPr>
            </w:pPr>
            <w:r>
              <w:rPr>
                <w:rFonts w:hint="eastAsia" w:ascii="楷体" w:hAnsi="楷体" w:eastAsia="楷体" w:cs="楷体"/>
                <w:sz w:val="24"/>
                <w:szCs w:val="24"/>
                <w:vertAlign w:val="baseline"/>
                <w:lang w:val="en-US" w:eastAsia="zh-CN"/>
              </w:rPr>
              <w:t>（%）</w:t>
            </w:r>
          </w:p>
        </w:tc>
        <w:tc>
          <w:tcPr>
            <w:tcW w:w="740" w:type="dxa"/>
            <w:shd w:val="clear" w:color="auto" w:fill="auto"/>
            <w:vAlign w:val="center"/>
          </w:tcPr>
          <w:p w14:paraId="07F95CF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24"/>
                <w:szCs w:val="24"/>
                <w:vertAlign w:val="baseline"/>
                <w:lang w:val="en-US" w:eastAsia="zh-CN" w:bidi="ar-SA"/>
              </w:rPr>
            </w:pPr>
            <w:r>
              <w:rPr>
                <w:rFonts w:hint="eastAsia" w:ascii="楷体" w:hAnsi="楷体" w:eastAsia="楷体" w:cs="楷体"/>
                <w:sz w:val="24"/>
                <w:szCs w:val="24"/>
                <w:vertAlign w:val="baseline"/>
                <w:lang w:val="en-US" w:eastAsia="zh-CN"/>
              </w:rPr>
              <w:t>金额</w:t>
            </w:r>
          </w:p>
        </w:tc>
        <w:tc>
          <w:tcPr>
            <w:tcW w:w="816" w:type="dxa"/>
            <w:shd w:val="clear" w:color="auto" w:fill="auto"/>
            <w:vAlign w:val="center"/>
          </w:tcPr>
          <w:p w14:paraId="038D532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比例</w:t>
            </w:r>
          </w:p>
          <w:p w14:paraId="40F7610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24"/>
                <w:szCs w:val="24"/>
                <w:vertAlign w:val="baseline"/>
                <w:lang w:val="en-US" w:eastAsia="zh-CN" w:bidi="ar-SA"/>
              </w:rPr>
            </w:pPr>
            <w:r>
              <w:rPr>
                <w:rFonts w:hint="eastAsia" w:ascii="楷体" w:hAnsi="楷体" w:eastAsia="楷体" w:cs="楷体"/>
                <w:sz w:val="24"/>
                <w:szCs w:val="24"/>
                <w:vertAlign w:val="baseline"/>
                <w:lang w:val="en-US" w:eastAsia="zh-CN"/>
              </w:rPr>
              <w:t>（%）</w:t>
            </w:r>
          </w:p>
        </w:tc>
        <w:tc>
          <w:tcPr>
            <w:tcW w:w="741" w:type="dxa"/>
            <w:shd w:val="clear" w:color="auto" w:fill="auto"/>
            <w:vAlign w:val="center"/>
          </w:tcPr>
          <w:p w14:paraId="3DAB9E1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24"/>
                <w:szCs w:val="24"/>
                <w:vertAlign w:val="baseline"/>
                <w:lang w:val="en-US" w:eastAsia="zh-CN" w:bidi="ar-SA"/>
              </w:rPr>
            </w:pPr>
            <w:r>
              <w:rPr>
                <w:rFonts w:hint="eastAsia" w:ascii="楷体" w:hAnsi="楷体" w:eastAsia="楷体" w:cs="楷体"/>
                <w:sz w:val="24"/>
                <w:szCs w:val="24"/>
                <w:vertAlign w:val="baseline"/>
                <w:lang w:val="en-US" w:eastAsia="zh-CN"/>
              </w:rPr>
              <w:t>金额</w:t>
            </w:r>
          </w:p>
        </w:tc>
        <w:tc>
          <w:tcPr>
            <w:tcW w:w="816" w:type="dxa"/>
            <w:shd w:val="clear" w:color="auto" w:fill="auto"/>
            <w:vAlign w:val="center"/>
          </w:tcPr>
          <w:p w14:paraId="566B93B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比例</w:t>
            </w:r>
          </w:p>
          <w:p w14:paraId="0432F61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24"/>
                <w:szCs w:val="24"/>
                <w:vertAlign w:val="baseline"/>
                <w:lang w:val="en-US" w:eastAsia="zh-CN" w:bidi="ar-SA"/>
              </w:rPr>
            </w:pPr>
            <w:r>
              <w:rPr>
                <w:rFonts w:hint="eastAsia" w:ascii="楷体" w:hAnsi="楷体" w:eastAsia="楷体" w:cs="楷体"/>
                <w:sz w:val="24"/>
                <w:szCs w:val="24"/>
                <w:vertAlign w:val="baseline"/>
                <w:lang w:val="en-US" w:eastAsia="zh-CN"/>
              </w:rPr>
              <w:t>（%）</w:t>
            </w:r>
          </w:p>
        </w:tc>
        <w:tc>
          <w:tcPr>
            <w:tcW w:w="741" w:type="dxa"/>
            <w:shd w:val="clear" w:color="auto" w:fill="auto"/>
            <w:vAlign w:val="center"/>
          </w:tcPr>
          <w:p w14:paraId="4AD9E21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24"/>
                <w:szCs w:val="24"/>
                <w:vertAlign w:val="baseline"/>
                <w:lang w:val="en-US" w:eastAsia="zh-CN" w:bidi="ar-SA"/>
              </w:rPr>
            </w:pPr>
            <w:r>
              <w:rPr>
                <w:rFonts w:hint="eastAsia" w:ascii="楷体" w:hAnsi="楷体" w:eastAsia="楷体" w:cs="楷体"/>
                <w:sz w:val="24"/>
                <w:szCs w:val="24"/>
                <w:vertAlign w:val="baseline"/>
                <w:lang w:val="en-US" w:eastAsia="zh-CN"/>
              </w:rPr>
              <w:t>金额</w:t>
            </w:r>
          </w:p>
        </w:tc>
        <w:tc>
          <w:tcPr>
            <w:tcW w:w="816" w:type="dxa"/>
            <w:shd w:val="clear" w:color="auto" w:fill="auto"/>
            <w:vAlign w:val="center"/>
          </w:tcPr>
          <w:p w14:paraId="4E0A411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比例</w:t>
            </w:r>
          </w:p>
          <w:p w14:paraId="50D4902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24"/>
                <w:szCs w:val="24"/>
                <w:vertAlign w:val="baseline"/>
                <w:lang w:val="en-US" w:eastAsia="zh-CN" w:bidi="ar-SA"/>
              </w:rPr>
            </w:pPr>
            <w:r>
              <w:rPr>
                <w:rFonts w:hint="eastAsia" w:ascii="楷体" w:hAnsi="楷体" w:eastAsia="楷体" w:cs="楷体"/>
                <w:sz w:val="24"/>
                <w:szCs w:val="24"/>
                <w:vertAlign w:val="baseline"/>
                <w:lang w:val="en-US" w:eastAsia="zh-CN"/>
              </w:rPr>
              <w:t>（%）</w:t>
            </w:r>
          </w:p>
        </w:tc>
      </w:tr>
      <w:tr w14:paraId="231C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740" w:type="dxa"/>
            <w:vAlign w:val="center"/>
          </w:tcPr>
          <w:p w14:paraId="3C8E4EC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合计</w:t>
            </w:r>
          </w:p>
        </w:tc>
        <w:tc>
          <w:tcPr>
            <w:tcW w:w="740" w:type="dxa"/>
            <w:vAlign w:val="center"/>
          </w:tcPr>
          <w:p w14:paraId="59D68BF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611B33F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740" w:type="dxa"/>
            <w:vAlign w:val="center"/>
          </w:tcPr>
          <w:p w14:paraId="41CCFF1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542EADF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740" w:type="dxa"/>
            <w:vAlign w:val="center"/>
          </w:tcPr>
          <w:p w14:paraId="26337E1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01E9A84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741" w:type="dxa"/>
            <w:vAlign w:val="center"/>
          </w:tcPr>
          <w:p w14:paraId="301C5CB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1E6D0E2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741" w:type="dxa"/>
            <w:vAlign w:val="center"/>
          </w:tcPr>
          <w:p w14:paraId="799D49B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329F29F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r>
      <w:tr w14:paraId="2D83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740" w:type="dxa"/>
            <w:vAlign w:val="center"/>
          </w:tcPr>
          <w:p w14:paraId="0CB3272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构建完善的高技能人才培训体系</w:t>
            </w:r>
          </w:p>
        </w:tc>
        <w:tc>
          <w:tcPr>
            <w:tcW w:w="740" w:type="dxa"/>
            <w:vAlign w:val="center"/>
          </w:tcPr>
          <w:p w14:paraId="066769A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5DE03DB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740" w:type="dxa"/>
            <w:vAlign w:val="center"/>
          </w:tcPr>
          <w:p w14:paraId="2AE9A61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0C1249C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740" w:type="dxa"/>
            <w:vAlign w:val="center"/>
          </w:tcPr>
          <w:p w14:paraId="7848786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0956C47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741" w:type="dxa"/>
            <w:vAlign w:val="center"/>
          </w:tcPr>
          <w:p w14:paraId="30C932D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417EBFB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741" w:type="dxa"/>
            <w:vAlign w:val="center"/>
          </w:tcPr>
          <w:p w14:paraId="475B747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30EFAED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r>
      <w:tr w14:paraId="1FA5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740" w:type="dxa"/>
            <w:vAlign w:val="center"/>
          </w:tcPr>
          <w:p w14:paraId="284DC73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校企合作提升培训能力</w:t>
            </w:r>
          </w:p>
        </w:tc>
        <w:tc>
          <w:tcPr>
            <w:tcW w:w="740" w:type="dxa"/>
            <w:vAlign w:val="center"/>
          </w:tcPr>
          <w:p w14:paraId="3BBD60E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6339616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740" w:type="dxa"/>
            <w:vAlign w:val="center"/>
          </w:tcPr>
          <w:p w14:paraId="1C77A9A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6B0FE7D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740" w:type="dxa"/>
            <w:vAlign w:val="center"/>
          </w:tcPr>
          <w:p w14:paraId="0E516AF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4207D9A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741" w:type="dxa"/>
            <w:vAlign w:val="center"/>
          </w:tcPr>
          <w:p w14:paraId="0923599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206CDC6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741" w:type="dxa"/>
            <w:vAlign w:val="center"/>
          </w:tcPr>
          <w:p w14:paraId="6E03A1D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389818E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r>
      <w:tr w14:paraId="1347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atLeast"/>
        </w:trPr>
        <w:tc>
          <w:tcPr>
            <w:tcW w:w="740" w:type="dxa"/>
            <w:vAlign w:val="center"/>
          </w:tcPr>
          <w:p w14:paraId="6BAE7E3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总结技能人才培养规律</w:t>
            </w:r>
          </w:p>
        </w:tc>
        <w:tc>
          <w:tcPr>
            <w:tcW w:w="740" w:type="dxa"/>
            <w:vAlign w:val="center"/>
          </w:tcPr>
          <w:p w14:paraId="4B4F10D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49ADD2C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740" w:type="dxa"/>
            <w:vAlign w:val="center"/>
          </w:tcPr>
          <w:p w14:paraId="60F3BAB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3817A9F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740" w:type="dxa"/>
            <w:vAlign w:val="center"/>
          </w:tcPr>
          <w:p w14:paraId="627678A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31030F5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741" w:type="dxa"/>
            <w:vAlign w:val="center"/>
          </w:tcPr>
          <w:p w14:paraId="404A86A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393651E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741" w:type="dxa"/>
            <w:vAlign w:val="center"/>
          </w:tcPr>
          <w:p w14:paraId="480102E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c>
          <w:tcPr>
            <w:tcW w:w="816" w:type="dxa"/>
            <w:vAlign w:val="center"/>
          </w:tcPr>
          <w:p w14:paraId="6959EBB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p>
        </w:tc>
      </w:tr>
    </w:tbl>
    <w:p w14:paraId="3D0BD336">
      <w:pP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br w:type="page"/>
      </w:r>
    </w:p>
    <w:p w14:paraId="4C754D9A">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五、</w:t>
      </w:r>
      <w:r>
        <w:rPr>
          <w:rFonts w:hint="eastAsia" w:ascii="黑体" w:hAnsi="黑体" w:eastAsia="黑体" w:cs="黑体"/>
          <w:sz w:val="32"/>
          <w:szCs w:val="32"/>
          <w:lang w:val="en-US" w:eastAsia="zh-CN"/>
        </w:rPr>
        <w:t>审核结果</w:t>
      </w:r>
    </w:p>
    <w:p w14:paraId="6A2C8413">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黑体" w:hAnsi="黑体" w:eastAsia="黑体" w:cs="黑体"/>
          <w:sz w:val="32"/>
          <w:szCs w:val="32"/>
          <w:lang w:val="en-US" w:eastAsia="zh-CN"/>
        </w:rPr>
      </w:pPr>
    </w:p>
    <w:p w14:paraId="09C7A42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表5-1旗区专家审核意见和行政部门审核结果</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
        <w:gridCol w:w="4035"/>
        <w:gridCol w:w="4028"/>
      </w:tblGrid>
      <w:tr w14:paraId="6BAF4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1" w:hRule="atLeast"/>
        </w:trPr>
        <w:tc>
          <w:tcPr>
            <w:tcW w:w="459" w:type="dxa"/>
            <w:vAlign w:val="center"/>
          </w:tcPr>
          <w:p w14:paraId="0355EF5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专家评审意见</w:t>
            </w:r>
          </w:p>
        </w:tc>
        <w:tc>
          <w:tcPr>
            <w:tcW w:w="8063" w:type="dxa"/>
            <w:gridSpan w:val="2"/>
          </w:tcPr>
          <w:p w14:paraId="5C2C2232">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196D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dxa"/>
            <w:vMerge w:val="restart"/>
            <w:vAlign w:val="center"/>
          </w:tcPr>
          <w:p w14:paraId="7E81351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专家组签名</w:t>
            </w:r>
          </w:p>
        </w:tc>
        <w:tc>
          <w:tcPr>
            <w:tcW w:w="8063" w:type="dxa"/>
            <w:gridSpan w:val="2"/>
          </w:tcPr>
          <w:p w14:paraId="67BD4B3A">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说明：1.专家人数不得少于5人；2.专家人数应为单数。</w:t>
            </w:r>
          </w:p>
        </w:tc>
      </w:tr>
      <w:tr w14:paraId="0BDD6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459" w:type="dxa"/>
            <w:vMerge w:val="continue"/>
            <w:vAlign w:val="center"/>
          </w:tcPr>
          <w:p w14:paraId="023F901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p>
        </w:tc>
        <w:tc>
          <w:tcPr>
            <w:tcW w:w="8063" w:type="dxa"/>
            <w:gridSpan w:val="2"/>
            <w:vAlign w:val="bottom"/>
          </w:tcPr>
          <w:p w14:paraId="3C04D6E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专家组组长：</w:t>
            </w:r>
          </w:p>
        </w:tc>
      </w:tr>
      <w:tr w14:paraId="7896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459" w:type="dxa"/>
            <w:vMerge w:val="continue"/>
            <w:vAlign w:val="center"/>
          </w:tcPr>
          <w:p w14:paraId="00D3B4A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p>
        </w:tc>
        <w:tc>
          <w:tcPr>
            <w:tcW w:w="8063" w:type="dxa"/>
            <w:gridSpan w:val="2"/>
          </w:tcPr>
          <w:p w14:paraId="3DA26E74">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专家组成员：</w:t>
            </w:r>
          </w:p>
          <w:p w14:paraId="50D81D7B">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p w14:paraId="26D37F08">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p w14:paraId="6A21C4D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1440" w:firstLineChars="600"/>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   月   日</w:t>
            </w:r>
          </w:p>
        </w:tc>
      </w:tr>
      <w:tr w14:paraId="785E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0" w:hRule="atLeast"/>
        </w:trPr>
        <w:tc>
          <w:tcPr>
            <w:tcW w:w="459" w:type="dxa"/>
            <w:vAlign w:val="center"/>
          </w:tcPr>
          <w:p w14:paraId="40FC193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行政部门审核意见</w:t>
            </w:r>
          </w:p>
        </w:tc>
        <w:tc>
          <w:tcPr>
            <w:tcW w:w="4035" w:type="dxa"/>
            <w:vAlign w:val="center"/>
          </w:tcPr>
          <w:p w14:paraId="7BF3093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旗区人力资源和社会保障局</w:t>
            </w:r>
          </w:p>
          <w:p w14:paraId="33B4D65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（盖章）</w:t>
            </w:r>
          </w:p>
        </w:tc>
        <w:tc>
          <w:tcPr>
            <w:tcW w:w="4028" w:type="dxa"/>
            <w:vAlign w:val="center"/>
          </w:tcPr>
          <w:p w14:paraId="1F56542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旗区财政局</w:t>
            </w:r>
          </w:p>
          <w:p w14:paraId="5226F9D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（盖章）</w:t>
            </w:r>
          </w:p>
        </w:tc>
      </w:tr>
    </w:tbl>
    <w:p w14:paraId="7F43ADE8">
      <w:pP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br w:type="page"/>
      </w:r>
    </w:p>
    <w:p w14:paraId="1D7F99E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表5-2市级专家审核意见和行政部门审核结果</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9"/>
        <w:gridCol w:w="4035"/>
        <w:gridCol w:w="4028"/>
      </w:tblGrid>
      <w:tr w14:paraId="6376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1" w:hRule="atLeast"/>
        </w:trPr>
        <w:tc>
          <w:tcPr>
            <w:tcW w:w="459" w:type="dxa"/>
            <w:vAlign w:val="center"/>
          </w:tcPr>
          <w:p w14:paraId="59D3B98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专家评审意见</w:t>
            </w:r>
          </w:p>
        </w:tc>
        <w:tc>
          <w:tcPr>
            <w:tcW w:w="8063" w:type="dxa"/>
            <w:gridSpan w:val="2"/>
          </w:tcPr>
          <w:p w14:paraId="1F7A6166">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p>
        </w:tc>
      </w:tr>
      <w:tr w14:paraId="07C39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dxa"/>
            <w:vMerge w:val="restart"/>
            <w:vAlign w:val="center"/>
          </w:tcPr>
          <w:p w14:paraId="0DFD69C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专家组签名</w:t>
            </w:r>
          </w:p>
        </w:tc>
        <w:tc>
          <w:tcPr>
            <w:tcW w:w="8063" w:type="dxa"/>
            <w:gridSpan w:val="2"/>
          </w:tcPr>
          <w:p w14:paraId="2E22D8E4">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vertAlign w:val="baseline"/>
                <w:lang w:val="en-US" w:eastAsia="zh-CN"/>
              </w:rPr>
            </w:pPr>
            <w:r>
              <w:rPr>
                <w:rFonts w:hint="eastAsia" w:ascii="楷体" w:hAnsi="楷体" w:eastAsia="楷体" w:cs="楷体"/>
                <w:sz w:val="24"/>
                <w:szCs w:val="24"/>
                <w:vertAlign w:val="baseline"/>
                <w:lang w:val="en-US" w:eastAsia="zh-CN"/>
              </w:rPr>
              <w:t>说明：1.专家人数不得少于5人；2.专家人数应为单数。</w:t>
            </w:r>
          </w:p>
        </w:tc>
      </w:tr>
      <w:tr w14:paraId="1159A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459" w:type="dxa"/>
            <w:vMerge w:val="continue"/>
            <w:vAlign w:val="center"/>
          </w:tcPr>
          <w:p w14:paraId="67E9127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p>
        </w:tc>
        <w:tc>
          <w:tcPr>
            <w:tcW w:w="8063" w:type="dxa"/>
            <w:gridSpan w:val="2"/>
            <w:vAlign w:val="bottom"/>
          </w:tcPr>
          <w:p w14:paraId="5286C49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专家组组长：</w:t>
            </w:r>
          </w:p>
        </w:tc>
      </w:tr>
      <w:tr w14:paraId="11A4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459" w:type="dxa"/>
            <w:vMerge w:val="continue"/>
            <w:vAlign w:val="center"/>
          </w:tcPr>
          <w:p w14:paraId="7A9C96D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p>
        </w:tc>
        <w:tc>
          <w:tcPr>
            <w:tcW w:w="8063" w:type="dxa"/>
            <w:gridSpan w:val="2"/>
          </w:tcPr>
          <w:p w14:paraId="2079284A">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专家组成员：</w:t>
            </w:r>
          </w:p>
          <w:p w14:paraId="5B892636">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p w14:paraId="48309389">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仿宋" w:hAnsi="仿宋" w:eastAsia="仿宋" w:cs="仿宋"/>
                <w:sz w:val="24"/>
                <w:szCs w:val="24"/>
                <w:vertAlign w:val="baseline"/>
                <w:lang w:val="en-US" w:eastAsia="zh-CN"/>
              </w:rPr>
            </w:pPr>
          </w:p>
          <w:p w14:paraId="546FD1F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firstLine="1440" w:firstLineChars="600"/>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   月   日</w:t>
            </w:r>
          </w:p>
        </w:tc>
      </w:tr>
      <w:tr w14:paraId="2CD61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0" w:hRule="atLeast"/>
        </w:trPr>
        <w:tc>
          <w:tcPr>
            <w:tcW w:w="459" w:type="dxa"/>
            <w:vAlign w:val="center"/>
          </w:tcPr>
          <w:p w14:paraId="58E54E0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4"/>
                <w:szCs w:val="24"/>
                <w:vertAlign w:val="baseline"/>
                <w:lang w:val="en-US" w:eastAsia="zh-CN"/>
              </w:rPr>
            </w:pPr>
            <w:r>
              <w:rPr>
                <w:rFonts w:hint="eastAsia" w:ascii="楷体" w:hAnsi="楷体" w:eastAsia="楷体" w:cs="楷体"/>
                <w:sz w:val="24"/>
                <w:szCs w:val="24"/>
                <w:vertAlign w:val="baseline"/>
                <w:lang w:val="en-US" w:eastAsia="zh-CN"/>
              </w:rPr>
              <w:t>行政部门审核意见</w:t>
            </w:r>
          </w:p>
        </w:tc>
        <w:tc>
          <w:tcPr>
            <w:tcW w:w="4035" w:type="dxa"/>
            <w:vAlign w:val="center"/>
          </w:tcPr>
          <w:p w14:paraId="654C53E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市人力资源和社会保障局</w:t>
            </w:r>
          </w:p>
          <w:p w14:paraId="314CFF2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（盖章）</w:t>
            </w:r>
          </w:p>
        </w:tc>
        <w:tc>
          <w:tcPr>
            <w:tcW w:w="4028" w:type="dxa"/>
            <w:vAlign w:val="center"/>
          </w:tcPr>
          <w:p w14:paraId="1E33687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市财政局</w:t>
            </w:r>
          </w:p>
          <w:p w14:paraId="21CC521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（盖章）</w:t>
            </w:r>
          </w:p>
        </w:tc>
      </w:tr>
    </w:tbl>
    <w:p w14:paraId="0742FB2E">
      <w:pPr>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default" w:ascii="仿宋" w:hAnsi="仿宋" w:eastAsia="仿宋" w:cs="仿宋"/>
          <w:sz w:val="24"/>
          <w:szCs w:val="24"/>
          <w:lang w:val="en-US" w:eastAsia="zh-CN"/>
        </w:rPr>
      </w:pPr>
    </w:p>
    <w:p w14:paraId="74B6FCC3">
      <w:pPr>
        <w:keepNext w:val="0"/>
        <w:keepLines w:val="0"/>
        <w:pageBreakBefore w:val="0"/>
        <w:widowControl w:val="0"/>
        <w:kinsoku/>
        <w:wordWrap/>
        <w:overflowPunct/>
        <w:topLinePunct w:val="0"/>
        <w:autoSpaceDE/>
        <w:autoSpaceDN/>
        <w:bidi w:val="0"/>
        <w:adjustRightInd/>
        <w:snapToGrid/>
        <w:spacing w:line="560" w:lineRule="exact"/>
        <w:ind w:right="525" w:rightChars="250"/>
        <w:jc w:val="right"/>
        <w:textAlignment w:val="auto"/>
        <w:rPr>
          <w:rFonts w:hint="default" w:ascii="仿宋" w:hAnsi="仿宋" w:eastAsia="仿宋" w:cs="仿宋"/>
          <w:sz w:val="32"/>
          <w:szCs w:val="32"/>
          <w:lang w:val="en-US" w:eastAsia="zh-CN"/>
        </w:rPr>
        <w:sectPr>
          <w:footerReference r:id="rId8" w:type="default"/>
          <w:pgSz w:w="11906" w:h="16838"/>
          <w:pgMar w:top="1440" w:right="1800" w:bottom="1440" w:left="1800" w:header="851" w:footer="992" w:gutter="0"/>
          <w:pgNumType w:fmt="numberInDash" w:start="1"/>
          <w:cols w:space="425" w:num="1"/>
          <w:docGrid w:type="lines" w:linePitch="312" w:charSpace="0"/>
        </w:sectPr>
      </w:pPr>
    </w:p>
    <w:tbl>
      <w:tblPr>
        <w:tblStyle w:val="4"/>
        <w:tblW w:w="13935"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5"/>
        <w:gridCol w:w="2757"/>
        <w:gridCol w:w="1822"/>
        <w:gridCol w:w="1413"/>
        <w:gridCol w:w="2064"/>
        <w:gridCol w:w="1536"/>
        <w:gridCol w:w="3758"/>
      </w:tblGrid>
      <w:tr w14:paraId="3EA35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3405" w:type="dxa"/>
            <w:gridSpan w:val="2"/>
            <w:tcBorders>
              <w:top w:val="nil"/>
              <w:left w:val="nil"/>
              <w:bottom w:val="nil"/>
              <w:right w:val="nil"/>
            </w:tcBorders>
            <w:shd w:val="clear" w:color="auto" w:fill="auto"/>
            <w:vAlign w:val="center"/>
          </w:tcPr>
          <w:p w14:paraId="4C764662">
            <w:pPr>
              <w:keepNext w:val="0"/>
              <w:keepLines w:val="0"/>
              <w:widowControl/>
              <w:suppressLineNumbers w:val="0"/>
              <w:jc w:val="left"/>
              <w:textAlignment w:val="center"/>
              <w:rPr>
                <w:rFonts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附件4</w:t>
            </w:r>
          </w:p>
        </w:tc>
        <w:tc>
          <w:tcPr>
            <w:tcW w:w="1852" w:type="dxa"/>
            <w:tcBorders>
              <w:top w:val="nil"/>
              <w:left w:val="nil"/>
              <w:bottom w:val="nil"/>
              <w:right w:val="nil"/>
            </w:tcBorders>
            <w:shd w:val="clear" w:color="auto" w:fill="auto"/>
            <w:vAlign w:val="center"/>
          </w:tcPr>
          <w:p w14:paraId="56C6AB01">
            <w:pPr>
              <w:jc w:val="center"/>
              <w:rPr>
                <w:rFonts w:hint="eastAsia" w:ascii="黑体" w:hAnsi="宋体" w:eastAsia="黑体" w:cs="黑体"/>
                <w:i w:val="0"/>
                <w:iCs w:val="0"/>
                <w:color w:val="000000"/>
                <w:sz w:val="32"/>
                <w:szCs w:val="32"/>
                <w:u w:val="none"/>
              </w:rPr>
            </w:pPr>
          </w:p>
        </w:tc>
        <w:tc>
          <w:tcPr>
            <w:tcW w:w="1438" w:type="dxa"/>
            <w:tcBorders>
              <w:top w:val="nil"/>
              <w:left w:val="nil"/>
              <w:bottom w:val="nil"/>
              <w:right w:val="nil"/>
            </w:tcBorders>
            <w:shd w:val="clear" w:color="auto" w:fill="auto"/>
            <w:vAlign w:val="center"/>
          </w:tcPr>
          <w:p w14:paraId="625219A8">
            <w:pPr>
              <w:jc w:val="center"/>
              <w:rPr>
                <w:rFonts w:hint="eastAsia" w:ascii="黑体" w:hAnsi="宋体" w:eastAsia="黑体" w:cs="黑体"/>
                <w:i w:val="0"/>
                <w:iCs w:val="0"/>
                <w:color w:val="000000"/>
                <w:sz w:val="32"/>
                <w:szCs w:val="32"/>
                <w:u w:val="none"/>
              </w:rPr>
            </w:pPr>
          </w:p>
        </w:tc>
        <w:tc>
          <w:tcPr>
            <w:tcW w:w="2106" w:type="dxa"/>
            <w:tcBorders>
              <w:top w:val="nil"/>
              <w:left w:val="nil"/>
              <w:bottom w:val="nil"/>
              <w:right w:val="nil"/>
            </w:tcBorders>
            <w:shd w:val="clear" w:color="auto" w:fill="auto"/>
            <w:vAlign w:val="center"/>
          </w:tcPr>
          <w:p w14:paraId="38776C1B">
            <w:pPr>
              <w:jc w:val="center"/>
              <w:rPr>
                <w:rFonts w:hint="eastAsia" w:ascii="黑体" w:hAnsi="宋体" w:eastAsia="黑体" w:cs="黑体"/>
                <w:i w:val="0"/>
                <w:iCs w:val="0"/>
                <w:color w:val="000000"/>
                <w:sz w:val="32"/>
                <w:szCs w:val="32"/>
                <w:u w:val="none"/>
              </w:rPr>
            </w:pPr>
          </w:p>
        </w:tc>
        <w:tc>
          <w:tcPr>
            <w:tcW w:w="1376" w:type="dxa"/>
            <w:tcBorders>
              <w:top w:val="nil"/>
              <w:left w:val="nil"/>
              <w:bottom w:val="nil"/>
              <w:right w:val="nil"/>
            </w:tcBorders>
            <w:shd w:val="clear" w:color="auto" w:fill="auto"/>
            <w:noWrap/>
            <w:vAlign w:val="center"/>
          </w:tcPr>
          <w:p w14:paraId="651CA0C8">
            <w:pPr>
              <w:rPr>
                <w:rFonts w:hint="eastAsia" w:ascii="黑体" w:hAnsi="宋体" w:eastAsia="黑体" w:cs="黑体"/>
                <w:i w:val="0"/>
                <w:iCs w:val="0"/>
                <w:color w:val="000000"/>
                <w:sz w:val="32"/>
                <w:szCs w:val="32"/>
                <w:u w:val="none"/>
              </w:rPr>
            </w:pPr>
          </w:p>
        </w:tc>
        <w:tc>
          <w:tcPr>
            <w:tcW w:w="3758" w:type="dxa"/>
            <w:tcBorders>
              <w:top w:val="nil"/>
              <w:left w:val="nil"/>
              <w:bottom w:val="nil"/>
              <w:right w:val="nil"/>
            </w:tcBorders>
            <w:shd w:val="clear" w:color="auto" w:fill="auto"/>
            <w:noWrap/>
            <w:vAlign w:val="center"/>
          </w:tcPr>
          <w:p w14:paraId="692C49A3">
            <w:pPr>
              <w:rPr>
                <w:rFonts w:hint="eastAsia" w:ascii="黑体" w:hAnsi="宋体" w:eastAsia="黑体" w:cs="黑体"/>
                <w:i w:val="0"/>
                <w:iCs w:val="0"/>
                <w:color w:val="000000"/>
                <w:sz w:val="32"/>
                <w:szCs w:val="32"/>
                <w:u w:val="none"/>
              </w:rPr>
            </w:pPr>
          </w:p>
        </w:tc>
      </w:tr>
      <w:tr w14:paraId="39CAF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3935" w:type="dxa"/>
            <w:gridSpan w:val="7"/>
            <w:tcBorders>
              <w:top w:val="nil"/>
              <w:left w:val="nil"/>
              <w:bottom w:val="nil"/>
              <w:right w:val="nil"/>
            </w:tcBorders>
            <w:shd w:val="clear" w:color="auto" w:fill="auto"/>
            <w:vAlign w:val="center"/>
          </w:tcPr>
          <w:p w14:paraId="05CAC994">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鄂尔多斯市2025年申报技能大师工作室建设项目推荐候选名单</w:t>
            </w:r>
          </w:p>
        </w:tc>
      </w:tr>
      <w:tr w14:paraId="5FBF8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8801" w:type="dxa"/>
            <w:gridSpan w:val="5"/>
            <w:tcBorders>
              <w:top w:val="nil"/>
              <w:left w:val="nil"/>
              <w:bottom w:val="nil"/>
              <w:right w:val="nil"/>
            </w:tcBorders>
            <w:shd w:val="clear" w:color="auto" w:fill="auto"/>
            <w:vAlign w:val="center"/>
          </w:tcPr>
          <w:p w14:paraId="5C2B0D89">
            <w:pPr>
              <w:keepNext w:val="0"/>
              <w:keepLines w:val="0"/>
              <w:widowControl/>
              <w:suppressLineNumbers w:val="0"/>
              <w:jc w:val="left"/>
              <w:textAlignment w:val="center"/>
              <w:rPr>
                <w:rFonts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填报单位：</w:t>
            </w:r>
          </w:p>
        </w:tc>
        <w:tc>
          <w:tcPr>
            <w:tcW w:w="0" w:type="auto"/>
            <w:gridSpan w:val="2"/>
            <w:tcBorders>
              <w:top w:val="nil"/>
              <w:left w:val="nil"/>
              <w:bottom w:val="nil"/>
              <w:right w:val="nil"/>
            </w:tcBorders>
            <w:shd w:val="clear" w:color="auto" w:fill="auto"/>
            <w:noWrap/>
            <w:vAlign w:val="center"/>
          </w:tcPr>
          <w:p w14:paraId="3A6B1828">
            <w:pPr>
              <w:keepNext w:val="0"/>
              <w:keepLines w:val="0"/>
              <w:widowControl/>
              <w:suppressLineNumbers w:val="0"/>
              <w:jc w:val="left"/>
              <w:textAlignment w:val="center"/>
              <w:rPr>
                <w:rFonts w:hint="eastAsia" w:ascii="楷体" w:hAnsi="楷体" w:eastAsia="楷体" w:cs="楷体"/>
                <w:i w:val="0"/>
                <w:iCs w:val="0"/>
                <w:color w:val="000000"/>
                <w:sz w:val="22"/>
                <w:szCs w:val="22"/>
                <w:u w:val="none"/>
              </w:rPr>
            </w:pPr>
            <w:r>
              <w:rPr>
                <w:rFonts w:hint="eastAsia" w:ascii="楷体" w:hAnsi="楷体" w:eastAsia="楷体" w:cs="楷体"/>
                <w:i w:val="0"/>
                <w:iCs w:val="0"/>
                <w:color w:val="000000"/>
                <w:kern w:val="0"/>
                <w:sz w:val="22"/>
                <w:szCs w:val="22"/>
                <w:u w:val="none"/>
                <w:lang w:val="en-US" w:eastAsia="zh-CN" w:bidi="ar"/>
              </w:rPr>
              <w:t>填报日期：</w:t>
            </w:r>
          </w:p>
        </w:tc>
      </w:tr>
      <w:tr w14:paraId="5A188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6DDC">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序号</w:t>
            </w:r>
          </w:p>
        </w:tc>
        <w:tc>
          <w:tcPr>
            <w:tcW w:w="2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EED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项目单位名称</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E1217">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工作室工种</w:t>
            </w:r>
            <w:r>
              <w:rPr>
                <w:rFonts w:hint="eastAsia" w:ascii="黑体" w:hAnsi="宋体" w:eastAsia="黑体" w:cs="黑体"/>
                <w:i w:val="0"/>
                <w:iCs w:val="0"/>
                <w:color w:val="000000"/>
                <w:kern w:val="0"/>
                <w:sz w:val="22"/>
                <w:szCs w:val="22"/>
                <w:u w:val="none"/>
                <w:lang w:val="en-US" w:eastAsia="zh-CN" w:bidi="ar"/>
              </w:rPr>
              <w:br w:type="textWrapping"/>
            </w:r>
            <w:r>
              <w:rPr>
                <w:rFonts w:hint="eastAsia" w:ascii="黑体" w:hAnsi="宋体" w:eastAsia="黑体" w:cs="黑体"/>
                <w:i w:val="0"/>
                <w:iCs w:val="0"/>
                <w:color w:val="000000"/>
                <w:kern w:val="0"/>
                <w:sz w:val="22"/>
                <w:szCs w:val="22"/>
                <w:u w:val="none"/>
                <w:lang w:val="en-US" w:eastAsia="zh-CN" w:bidi="ar"/>
              </w:rPr>
              <w:t>（职业和工种编码）</w:t>
            </w: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751C0">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领办人</w:t>
            </w: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6AF2">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电话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CAC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职业技能等级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00673">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主要获奖情况</w:t>
            </w:r>
          </w:p>
        </w:tc>
      </w:tr>
      <w:tr w14:paraId="22047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2E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6289">
            <w:pPr>
              <w:jc w:val="center"/>
              <w:rPr>
                <w:rFonts w:hint="eastAsia" w:ascii="宋体" w:hAnsi="宋体" w:eastAsia="宋体" w:cs="宋体"/>
                <w:i w:val="0"/>
                <w:iCs w:val="0"/>
                <w:color w:val="000000"/>
                <w:sz w:val="22"/>
                <w:szCs w:val="22"/>
                <w:u w:val="none"/>
              </w:rPr>
            </w:pP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F0E43">
            <w:pPr>
              <w:jc w:val="center"/>
              <w:rPr>
                <w:rFonts w:hint="eastAsia" w:ascii="宋体" w:hAnsi="宋体" w:eastAsia="宋体" w:cs="宋体"/>
                <w:i w:val="0"/>
                <w:iCs w:val="0"/>
                <w:color w:val="000000"/>
                <w:sz w:val="22"/>
                <w:szCs w:val="22"/>
                <w:u w:val="none"/>
              </w:rPr>
            </w:pP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054F6">
            <w:pPr>
              <w:jc w:val="center"/>
              <w:rPr>
                <w:rFonts w:hint="eastAsia" w:ascii="宋体" w:hAnsi="宋体" w:eastAsia="宋体" w:cs="宋体"/>
                <w:i w:val="0"/>
                <w:iCs w:val="0"/>
                <w:color w:val="000000"/>
                <w:sz w:val="22"/>
                <w:szCs w:val="22"/>
                <w:u w:val="none"/>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D4DB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82A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11E8C">
            <w:pPr>
              <w:jc w:val="center"/>
              <w:rPr>
                <w:rFonts w:hint="eastAsia" w:ascii="宋体" w:hAnsi="宋体" w:eastAsia="宋体" w:cs="宋体"/>
                <w:i w:val="0"/>
                <w:iCs w:val="0"/>
                <w:color w:val="000000"/>
                <w:sz w:val="22"/>
                <w:szCs w:val="22"/>
                <w:u w:val="none"/>
              </w:rPr>
            </w:pPr>
          </w:p>
        </w:tc>
      </w:tr>
      <w:tr w14:paraId="35614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04E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A73CE">
            <w:pPr>
              <w:jc w:val="center"/>
              <w:rPr>
                <w:rFonts w:hint="eastAsia" w:ascii="宋体" w:hAnsi="宋体" w:eastAsia="宋体" w:cs="宋体"/>
                <w:i w:val="0"/>
                <w:iCs w:val="0"/>
                <w:color w:val="000000"/>
                <w:sz w:val="22"/>
                <w:szCs w:val="22"/>
                <w:u w:val="none"/>
              </w:rPr>
            </w:pP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E8A4">
            <w:pPr>
              <w:jc w:val="center"/>
              <w:rPr>
                <w:rFonts w:hint="eastAsia" w:ascii="宋体" w:hAnsi="宋体" w:eastAsia="宋体" w:cs="宋体"/>
                <w:i w:val="0"/>
                <w:iCs w:val="0"/>
                <w:color w:val="000000"/>
                <w:sz w:val="22"/>
                <w:szCs w:val="22"/>
                <w:u w:val="none"/>
              </w:rPr>
            </w:pP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82F5">
            <w:pPr>
              <w:jc w:val="center"/>
              <w:rPr>
                <w:rFonts w:hint="eastAsia" w:ascii="宋体" w:hAnsi="宋体" w:eastAsia="宋体" w:cs="宋体"/>
                <w:i w:val="0"/>
                <w:iCs w:val="0"/>
                <w:color w:val="000000"/>
                <w:sz w:val="22"/>
                <w:szCs w:val="22"/>
                <w:u w:val="none"/>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AEE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3C6E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D180C">
            <w:pPr>
              <w:jc w:val="center"/>
              <w:rPr>
                <w:rFonts w:hint="eastAsia" w:ascii="宋体" w:hAnsi="宋体" w:eastAsia="宋体" w:cs="宋体"/>
                <w:i w:val="0"/>
                <w:iCs w:val="0"/>
                <w:color w:val="000000"/>
                <w:sz w:val="22"/>
                <w:szCs w:val="22"/>
                <w:u w:val="none"/>
              </w:rPr>
            </w:pPr>
          </w:p>
        </w:tc>
      </w:tr>
      <w:tr w14:paraId="78A42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BF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825A">
            <w:pPr>
              <w:jc w:val="center"/>
              <w:rPr>
                <w:rFonts w:hint="eastAsia" w:ascii="宋体" w:hAnsi="宋体" w:eastAsia="宋体" w:cs="宋体"/>
                <w:i w:val="0"/>
                <w:iCs w:val="0"/>
                <w:color w:val="000000"/>
                <w:sz w:val="22"/>
                <w:szCs w:val="22"/>
                <w:u w:val="none"/>
              </w:rPr>
            </w:pP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84A0F">
            <w:pPr>
              <w:jc w:val="center"/>
              <w:rPr>
                <w:rFonts w:hint="eastAsia" w:ascii="宋体" w:hAnsi="宋体" w:eastAsia="宋体" w:cs="宋体"/>
                <w:i w:val="0"/>
                <w:iCs w:val="0"/>
                <w:color w:val="000000"/>
                <w:sz w:val="22"/>
                <w:szCs w:val="22"/>
                <w:u w:val="none"/>
              </w:rPr>
            </w:pP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9533">
            <w:pPr>
              <w:jc w:val="center"/>
              <w:rPr>
                <w:rFonts w:hint="eastAsia" w:ascii="宋体" w:hAnsi="宋体" w:eastAsia="宋体" w:cs="宋体"/>
                <w:i w:val="0"/>
                <w:iCs w:val="0"/>
                <w:color w:val="000000"/>
                <w:sz w:val="22"/>
                <w:szCs w:val="22"/>
                <w:u w:val="none"/>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D51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DFE3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E56B5">
            <w:pPr>
              <w:jc w:val="center"/>
              <w:rPr>
                <w:rFonts w:hint="eastAsia" w:ascii="宋体" w:hAnsi="宋体" w:eastAsia="宋体" w:cs="宋体"/>
                <w:i w:val="0"/>
                <w:iCs w:val="0"/>
                <w:color w:val="000000"/>
                <w:sz w:val="22"/>
                <w:szCs w:val="22"/>
                <w:u w:val="none"/>
              </w:rPr>
            </w:pPr>
          </w:p>
        </w:tc>
      </w:tr>
      <w:tr w14:paraId="7A628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04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4471">
            <w:pPr>
              <w:jc w:val="center"/>
              <w:rPr>
                <w:rFonts w:hint="eastAsia" w:ascii="宋体" w:hAnsi="宋体" w:eastAsia="宋体" w:cs="宋体"/>
                <w:i w:val="0"/>
                <w:iCs w:val="0"/>
                <w:color w:val="000000"/>
                <w:sz w:val="22"/>
                <w:szCs w:val="22"/>
                <w:u w:val="none"/>
              </w:rPr>
            </w:pP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782F">
            <w:pPr>
              <w:jc w:val="center"/>
              <w:rPr>
                <w:rFonts w:hint="eastAsia" w:ascii="宋体" w:hAnsi="宋体" w:eastAsia="宋体" w:cs="宋体"/>
                <w:i w:val="0"/>
                <w:iCs w:val="0"/>
                <w:color w:val="000000"/>
                <w:sz w:val="22"/>
                <w:szCs w:val="22"/>
                <w:u w:val="none"/>
              </w:rPr>
            </w:pPr>
          </w:p>
        </w:tc>
        <w:tc>
          <w:tcPr>
            <w:tcW w:w="14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8FB2F">
            <w:pPr>
              <w:jc w:val="center"/>
              <w:rPr>
                <w:rFonts w:hint="eastAsia" w:ascii="宋体" w:hAnsi="宋体" w:eastAsia="宋体" w:cs="宋体"/>
                <w:i w:val="0"/>
                <w:iCs w:val="0"/>
                <w:color w:val="000000"/>
                <w:sz w:val="22"/>
                <w:szCs w:val="22"/>
                <w:u w:val="none"/>
              </w:rPr>
            </w:pPr>
          </w:p>
        </w:tc>
        <w:tc>
          <w:tcPr>
            <w:tcW w:w="2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C31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2F2B">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F939">
            <w:pPr>
              <w:jc w:val="center"/>
              <w:rPr>
                <w:rFonts w:hint="eastAsia" w:ascii="宋体" w:hAnsi="宋体" w:eastAsia="宋体" w:cs="宋体"/>
                <w:i w:val="0"/>
                <w:iCs w:val="0"/>
                <w:color w:val="000000"/>
                <w:sz w:val="22"/>
                <w:szCs w:val="22"/>
                <w:u w:val="none"/>
              </w:rPr>
            </w:pPr>
          </w:p>
        </w:tc>
      </w:tr>
    </w:tbl>
    <w:p w14:paraId="08BB2608">
      <w:pPr>
        <w:keepNext w:val="0"/>
        <w:keepLines w:val="0"/>
        <w:pageBreakBefore w:val="0"/>
        <w:widowControl w:val="0"/>
        <w:kinsoku/>
        <w:wordWrap/>
        <w:overflowPunct/>
        <w:topLinePunct w:val="0"/>
        <w:autoSpaceDE/>
        <w:autoSpaceDN/>
        <w:bidi w:val="0"/>
        <w:adjustRightInd/>
        <w:snapToGrid/>
        <w:spacing w:line="560" w:lineRule="exact"/>
        <w:ind w:right="525" w:rightChars="250"/>
        <w:jc w:val="right"/>
        <w:textAlignment w:val="auto"/>
        <w:rPr>
          <w:rFonts w:hint="default" w:ascii="仿宋" w:hAnsi="仿宋" w:eastAsia="仿宋" w:cs="仿宋"/>
          <w:sz w:val="32"/>
          <w:szCs w:val="32"/>
          <w:lang w:val="en-US" w:eastAsia="zh-CN"/>
        </w:rPr>
        <w:sectPr>
          <w:footerReference r:id="rId9" w:type="default"/>
          <w:pgSz w:w="16838" w:h="11906" w:orient="landscape"/>
          <w:pgMar w:top="1800" w:right="1440" w:bottom="1800" w:left="1440" w:header="851" w:footer="992" w:gutter="0"/>
          <w:cols w:space="425" w:num="1"/>
          <w:docGrid w:type="lines" w:linePitch="312" w:charSpace="0"/>
        </w:sectPr>
      </w:pPr>
    </w:p>
    <w:p w14:paraId="6611911E">
      <w:pPr>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附件5</w:t>
      </w:r>
    </w:p>
    <w:p w14:paraId="2EAD29ED">
      <w:pPr>
        <w:rPr>
          <w:rFonts w:hint="eastAsia" w:ascii="黑体" w:hAnsi="黑体" w:eastAsia="黑体" w:cs="黑体"/>
          <w:sz w:val="32"/>
          <w:szCs w:val="40"/>
          <w:lang w:val="en-US" w:eastAsia="zh-CN"/>
        </w:rPr>
      </w:pPr>
    </w:p>
    <w:p w14:paraId="6E0AB3AF">
      <w:pPr>
        <w:rPr>
          <w:rFonts w:hint="eastAsia" w:ascii="黑体" w:hAnsi="黑体" w:eastAsia="黑体" w:cs="黑体"/>
          <w:sz w:val="32"/>
          <w:szCs w:val="40"/>
          <w:lang w:val="en-US" w:eastAsia="zh-CN"/>
        </w:rPr>
      </w:pPr>
    </w:p>
    <w:p w14:paraId="7796499C">
      <w:pPr>
        <w:rPr>
          <w:rFonts w:hint="eastAsia" w:ascii="黑体" w:hAnsi="黑体" w:eastAsia="黑体" w:cs="黑体"/>
          <w:sz w:val="32"/>
          <w:szCs w:val="40"/>
          <w:lang w:val="en-US" w:eastAsia="zh-CN"/>
        </w:rPr>
      </w:pPr>
    </w:p>
    <w:p w14:paraId="63325106">
      <w:pPr>
        <w:rPr>
          <w:rFonts w:hint="eastAsia" w:ascii="黑体" w:hAnsi="黑体" w:eastAsia="黑体" w:cs="黑体"/>
          <w:sz w:val="32"/>
          <w:szCs w:val="40"/>
          <w:lang w:val="en-US" w:eastAsia="zh-CN"/>
        </w:rPr>
      </w:pPr>
    </w:p>
    <w:p w14:paraId="1337035B">
      <w:pPr>
        <w:jc w:val="center"/>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鄂尔多斯市级技能大师工作室</w:t>
      </w:r>
    </w:p>
    <w:p w14:paraId="6E72D5D7">
      <w:pPr>
        <w:jc w:val="center"/>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建设项目申报表</w:t>
      </w:r>
    </w:p>
    <w:p w14:paraId="49591780">
      <w:pPr>
        <w:rPr>
          <w:rFonts w:hint="eastAsia"/>
          <w:lang w:val="en-US" w:eastAsia="zh-CN"/>
        </w:rPr>
      </w:pPr>
    </w:p>
    <w:p w14:paraId="66A4EE99">
      <w:pPr>
        <w:rPr>
          <w:rFonts w:hint="default"/>
          <w:lang w:val="en-US" w:eastAsia="zh-CN"/>
        </w:rPr>
      </w:pPr>
    </w:p>
    <w:p w14:paraId="1AE8F50E">
      <w:pPr>
        <w:rPr>
          <w:rFonts w:hint="default"/>
          <w:lang w:val="en-US" w:eastAsia="zh-CN"/>
        </w:rPr>
      </w:pPr>
    </w:p>
    <w:tbl>
      <w:tblPr>
        <w:tblStyle w:val="5"/>
        <w:tblW w:w="0" w:type="auto"/>
        <w:tblInd w:w="3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5"/>
        <w:gridCol w:w="4545"/>
      </w:tblGrid>
      <w:tr w14:paraId="601E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2955" w:type="dxa"/>
            <w:tcBorders>
              <w:top w:val="nil"/>
              <w:left w:val="nil"/>
              <w:bottom w:val="nil"/>
              <w:right w:val="nil"/>
            </w:tcBorders>
            <w:vAlign w:val="center"/>
          </w:tcPr>
          <w:p w14:paraId="3E5BEE21">
            <w:pPr>
              <w:keepNext w:val="0"/>
              <w:keepLines w:val="0"/>
              <w:pageBreakBefore w:val="0"/>
              <w:widowControl w:val="0"/>
              <w:kinsoku/>
              <w:wordWrap/>
              <w:overflowPunct/>
              <w:topLinePunct w:val="0"/>
              <w:autoSpaceDE/>
              <w:autoSpaceDN/>
              <w:bidi w:val="0"/>
              <w:adjustRightInd/>
              <w:snapToGrid/>
              <w:spacing w:line="320" w:lineRule="exact"/>
              <w:jc w:val="distribute"/>
              <w:textAlignment w:val="auto"/>
              <w:rPr>
                <w:rFonts w:hint="eastAsia"/>
                <w:sz w:val="28"/>
                <w:szCs w:val="28"/>
                <w:vertAlign w:val="baseline"/>
                <w:lang w:val="en-US" w:eastAsia="zh-CN"/>
              </w:rPr>
            </w:pPr>
            <w:r>
              <w:rPr>
                <w:rFonts w:hint="eastAsia" w:ascii="仿宋" w:hAnsi="仿宋" w:eastAsia="仿宋" w:cs="仿宋"/>
                <w:sz w:val="28"/>
                <w:szCs w:val="28"/>
                <w:lang w:val="en-US" w:eastAsia="zh-CN"/>
              </w:rPr>
              <w:t>申报单位（盖章）：</w:t>
            </w:r>
          </w:p>
        </w:tc>
        <w:tc>
          <w:tcPr>
            <w:tcW w:w="4545" w:type="dxa"/>
            <w:tcBorders>
              <w:top w:val="nil"/>
              <w:left w:val="nil"/>
              <w:bottom w:val="nil"/>
              <w:right w:val="nil"/>
            </w:tcBorders>
            <w:vAlign w:val="center"/>
          </w:tcPr>
          <w:p w14:paraId="31615C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楷体" w:hAnsi="楷体" w:eastAsia="楷体" w:cs="楷体"/>
                <w:sz w:val="28"/>
                <w:szCs w:val="28"/>
                <w:vertAlign w:val="baseline"/>
                <w:lang w:val="en-US" w:eastAsia="zh-CN"/>
              </w:rPr>
            </w:pPr>
          </w:p>
        </w:tc>
      </w:tr>
      <w:tr w14:paraId="034B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55" w:type="dxa"/>
            <w:tcBorders>
              <w:top w:val="nil"/>
              <w:left w:val="nil"/>
              <w:bottom w:val="nil"/>
              <w:right w:val="nil"/>
            </w:tcBorders>
            <w:vAlign w:val="center"/>
          </w:tcPr>
          <w:p w14:paraId="71AEAAB6">
            <w:pPr>
              <w:keepNext w:val="0"/>
              <w:keepLines w:val="0"/>
              <w:pageBreakBefore w:val="0"/>
              <w:widowControl w:val="0"/>
              <w:kinsoku/>
              <w:wordWrap/>
              <w:overflowPunct/>
              <w:topLinePunct w:val="0"/>
              <w:autoSpaceDE/>
              <w:autoSpaceDN/>
              <w:bidi w:val="0"/>
              <w:adjustRightInd/>
              <w:snapToGrid/>
              <w:spacing w:line="320" w:lineRule="exact"/>
              <w:jc w:val="distribute"/>
              <w:textAlignment w:val="auto"/>
              <w:rPr>
                <w:rFonts w:hint="eastAsia"/>
                <w:sz w:val="28"/>
                <w:szCs w:val="28"/>
                <w:vertAlign w:val="baseline"/>
                <w:lang w:val="en-US" w:eastAsia="zh-CN"/>
              </w:rPr>
            </w:pPr>
            <w:r>
              <w:rPr>
                <w:rFonts w:hint="eastAsia" w:ascii="仿宋" w:hAnsi="仿宋" w:eastAsia="仿宋" w:cs="仿宋"/>
                <w:sz w:val="28"/>
                <w:szCs w:val="28"/>
                <w:lang w:val="en-US" w:eastAsia="zh-CN"/>
              </w:rPr>
              <w:t>工作室职业（工种）：</w:t>
            </w:r>
          </w:p>
        </w:tc>
        <w:tc>
          <w:tcPr>
            <w:tcW w:w="4545" w:type="dxa"/>
            <w:tcBorders>
              <w:top w:val="nil"/>
              <w:left w:val="nil"/>
              <w:bottom w:val="nil"/>
              <w:right w:val="nil"/>
            </w:tcBorders>
            <w:vAlign w:val="center"/>
          </w:tcPr>
          <w:p w14:paraId="2338BA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8"/>
                <w:szCs w:val="28"/>
                <w:vertAlign w:val="baseline"/>
                <w:lang w:val="en-US" w:eastAsia="zh-CN"/>
              </w:rPr>
            </w:pPr>
          </w:p>
        </w:tc>
      </w:tr>
      <w:tr w14:paraId="5C78B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2955" w:type="dxa"/>
            <w:tcBorders>
              <w:top w:val="nil"/>
              <w:left w:val="nil"/>
              <w:bottom w:val="nil"/>
              <w:right w:val="nil"/>
            </w:tcBorders>
            <w:vAlign w:val="center"/>
          </w:tcPr>
          <w:p w14:paraId="1A8A1402">
            <w:pPr>
              <w:keepNext w:val="0"/>
              <w:keepLines w:val="0"/>
              <w:pageBreakBefore w:val="0"/>
              <w:widowControl w:val="0"/>
              <w:kinsoku/>
              <w:wordWrap/>
              <w:overflowPunct/>
              <w:topLinePunct w:val="0"/>
              <w:autoSpaceDE/>
              <w:autoSpaceDN/>
              <w:bidi w:val="0"/>
              <w:adjustRightInd/>
              <w:snapToGrid/>
              <w:spacing w:line="320" w:lineRule="exact"/>
              <w:jc w:val="distribute"/>
              <w:textAlignment w:val="auto"/>
              <w:rPr>
                <w:rFonts w:hint="eastAsia"/>
                <w:sz w:val="28"/>
                <w:szCs w:val="28"/>
                <w:vertAlign w:val="baseline"/>
                <w:lang w:val="en-US" w:eastAsia="zh-CN"/>
              </w:rPr>
            </w:pPr>
            <w:r>
              <w:rPr>
                <w:rFonts w:hint="eastAsia" w:ascii="仿宋" w:hAnsi="仿宋" w:eastAsia="仿宋" w:cs="仿宋"/>
                <w:sz w:val="28"/>
                <w:szCs w:val="28"/>
                <w:lang w:val="en-US" w:eastAsia="zh-CN"/>
              </w:rPr>
              <w:t>领办人姓名：</w:t>
            </w:r>
          </w:p>
        </w:tc>
        <w:tc>
          <w:tcPr>
            <w:tcW w:w="4545" w:type="dxa"/>
            <w:tcBorders>
              <w:top w:val="nil"/>
              <w:left w:val="nil"/>
              <w:bottom w:val="nil"/>
              <w:right w:val="nil"/>
            </w:tcBorders>
            <w:vAlign w:val="center"/>
          </w:tcPr>
          <w:p w14:paraId="78F32AD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8"/>
                <w:szCs w:val="28"/>
                <w:vertAlign w:val="baseline"/>
                <w:lang w:val="en-US" w:eastAsia="zh-CN"/>
              </w:rPr>
            </w:pPr>
          </w:p>
        </w:tc>
      </w:tr>
      <w:tr w14:paraId="1B626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55" w:type="dxa"/>
            <w:tcBorders>
              <w:top w:val="nil"/>
              <w:left w:val="nil"/>
              <w:bottom w:val="nil"/>
              <w:right w:val="nil"/>
            </w:tcBorders>
            <w:vAlign w:val="center"/>
          </w:tcPr>
          <w:p w14:paraId="5D0A23D3">
            <w:pPr>
              <w:keepNext w:val="0"/>
              <w:keepLines w:val="0"/>
              <w:pageBreakBefore w:val="0"/>
              <w:widowControl w:val="0"/>
              <w:kinsoku/>
              <w:wordWrap/>
              <w:overflowPunct/>
              <w:topLinePunct w:val="0"/>
              <w:autoSpaceDE/>
              <w:autoSpaceDN/>
              <w:bidi w:val="0"/>
              <w:adjustRightInd/>
              <w:snapToGrid/>
              <w:spacing w:line="320" w:lineRule="exact"/>
              <w:jc w:val="distribute"/>
              <w:textAlignment w:val="auto"/>
              <w:rPr>
                <w:rFonts w:hint="eastAsia"/>
                <w:sz w:val="28"/>
                <w:szCs w:val="28"/>
                <w:vertAlign w:val="baseline"/>
                <w:lang w:val="en-US" w:eastAsia="zh-CN"/>
              </w:rPr>
            </w:pPr>
            <w:r>
              <w:rPr>
                <w:rFonts w:hint="eastAsia" w:ascii="仿宋" w:hAnsi="仿宋" w:eastAsia="仿宋" w:cs="仿宋"/>
                <w:sz w:val="28"/>
                <w:szCs w:val="28"/>
                <w:lang w:val="en-US" w:eastAsia="zh-CN"/>
              </w:rPr>
              <w:t>领办人技能等级：</w:t>
            </w:r>
          </w:p>
        </w:tc>
        <w:tc>
          <w:tcPr>
            <w:tcW w:w="4545" w:type="dxa"/>
            <w:tcBorders>
              <w:top w:val="nil"/>
              <w:left w:val="nil"/>
              <w:bottom w:val="nil"/>
              <w:right w:val="nil"/>
            </w:tcBorders>
            <w:vAlign w:val="center"/>
          </w:tcPr>
          <w:p w14:paraId="22FE14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8"/>
                <w:szCs w:val="28"/>
                <w:vertAlign w:val="baseline"/>
                <w:lang w:val="en-US" w:eastAsia="zh-CN"/>
              </w:rPr>
            </w:pPr>
          </w:p>
        </w:tc>
      </w:tr>
      <w:tr w14:paraId="58C5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55" w:type="dxa"/>
            <w:tcBorders>
              <w:top w:val="nil"/>
              <w:left w:val="nil"/>
              <w:bottom w:val="nil"/>
              <w:right w:val="nil"/>
            </w:tcBorders>
            <w:vAlign w:val="center"/>
          </w:tcPr>
          <w:p w14:paraId="05F596C7">
            <w:pPr>
              <w:keepNext w:val="0"/>
              <w:keepLines w:val="0"/>
              <w:pageBreakBefore w:val="0"/>
              <w:widowControl w:val="0"/>
              <w:kinsoku/>
              <w:wordWrap/>
              <w:overflowPunct/>
              <w:topLinePunct w:val="0"/>
              <w:autoSpaceDE/>
              <w:autoSpaceDN/>
              <w:bidi w:val="0"/>
              <w:adjustRightInd/>
              <w:snapToGrid/>
              <w:spacing w:line="320" w:lineRule="exact"/>
              <w:jc w:val="distribute"/>
              <w:textAlignment w:val="auto"/>
              <w:rPr>
                <w:rFonts w:hint="eastAsia"/>
                <w:sz w:val="28"/>
                <w:szCs w:val="28"/>
                <w:vertAlign w:val="baseline"/>
                <w:lang w:val="en-US" w:eastAsia="zh-CN"/>
              </w:rPr>
            </w:pPr>
            <w:r>
              <w:rPr>
                <w:rFonts w:hint="eastAsia" w:ascii="仿宋" w:hAnsi="仿宋" w:eastAsia="仿宋" w:cs="仿宋"/>
                <w:sz w:val="28"/>
                <w:szCs w:val="28"/>
                <w:lang w:val="en-US" w:eastAsia="zh-CN"/>
              </w:rPr>
              <w:t>填报时间：</w:t>
            </w:r>
          </w:p>
        </w:tc>
        <w:tc>
          <w:tcPr>
            <w:tcW w:w="4545" w:type="dxa"/>
            <w:tcBorders>
              <w:top w:val="nil"/>
              <w:left w:val="nil"/>
              <w:bottom w:val="nil"/>
              <w:right w:val="nil"/>
            </w:tcBorders>
            <w:vAlign w:val="center"/>
          </w:tcPr>
          <w:p w14:paraId="0D25744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楷体" w:hAnsi="楷体" w:eastAsia="楷体" w:cs="楷体"/>
                <w:sz w:val="28"/>
                <w:szCs w:val="28"/>
                <w:vertAlign w:val="baseline"/>
                <w:lang w:val="en-US" w:eastAsia="zh-CN"/>
              </w:rPr>
            </w:pPr>
          </w:p>
        </w:tc>
      </w:tr>
    </w:tbl>
    <w:p w14:paraId="0E3ADDB5">
      <w:pPr>
        <w:rPr>
          <w:rFonts w:hint="default"/>
          <w:lang w:val="en-US" w:eastAsia="zh-CN"/>
        </w:rPr>
      </w:pPr>
    </w:p>
    <w:tbl>
      <w:tblPr>
        <w:tblStyle w:val="5"/>
        <w:tblpPr w:leftFromText="180" w:rightFromText="180" w:vertAnchor="text" w:horzAnchor="page" w:tblpX="3094" w:tblpY="249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0"/>
        <w:gridCol w:w="750"/>
      </w:tblGrid>
      <w:tr w14:paraId="3702D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tcBorders>
              <w:top w:val="nil"/>
              <w:left w:val="nil"/>
              <w:bottom w:val="nil"/>
              <w:right w:val="nil"/>
            </w:tcBorders>
            <w:vAlign w:val="center"/>
          </w:tcPr>
          <w:p w14:paraId="07562915">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ascii="黑体" w:hAnsi="黑体" w:eastAsia="黑体" w:cs="黑体"/>
                <w:sz w:val="32"/>
                <w:szCs w:val="40"/>
                <w:vertAlign w:val="baseline"/>
                <w:lang w:val="en-US" w:eastAsia="zh-CN"/>
              </w:rPr>
            </w:pPr>
            <w:r>
              <w:rPr>
                <w:rFonts w:hint="eastAsia" w:ascii="黑体" w:hAnsi="黑体" w:eastAsia="黑体" w:cs="黑体"/>
                <w:sz w:val="32"/>
                <w:szCs w:val="40"/>
                <w:vertAlign w:val="baseline"/>
                <w:lang w:val="en-US" w:eastAsia="zh-CN"/>
              </w:rPr>
              <w:t>鄂尔多斯市人力资源和社会保障局</w:t>
            </w:r>
          </w:p>
        </w:tc>
        <w:tc>
          <w:tcPr>
            <w:tcW w:w="750" w:type="dxa"/>
            <w:vMerge w:val="restart"/>
            <w:tcBorders>
              <w:top w:val="nil"/>
              <w:left w:val="nil"/>
              <w:bottom w:val="nil"/>
              <w:right w:val="nil"/>
            </w:tcBorders>
            <w:vAlign w:val="center"/>
          </w:tcPr>
          <w:p w14:paraId="502ABC6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40"/>
                <w:vertAlign w:val="baseline"/>
                <w:lang w:val="en-US" w:eastAsia="zh-CN"/>
              </w:rPr>
            </w:pPr>
            <w:r>
              <w:rPr>
                <w:rFonts w:hint="eastAsia" w:ascii="黑体" w:hAnsi="黑体" w:eastAsia="黑体" w:cs="黑体"/>
                <w:sz w:val="32"/>
                <w:szCs w:val="40"/>
                <w:vertAlign w:val="baseline"/>
                <w:lang w:val="en-US" w:eastAsia="zh-CN"/>
              </w:rPr>
              <w:t>制</w:t>
            </w:r>
          </w:p>
        </w:tc>
      </w:tr>
      <w:tr w14:paraId="1EA5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30" w:type="dxa"/>
            <w:tcBorders>
              <w:top w:val="nil"/>
              <w:left w:val="nil"/>
              <w:bottom w:val="nil"/>
              <w:right w:val="nil"/>
            </w:tcBorders>
            <w:vAlign w:val="center"/>
          </w:tcPr>
          <w:p w14:paraId="376B7F47">
            <w:pPr>
              <w:keepNext w:val="0"/>
              <w:keepLines w:val="0"/>
              <w:pageBreakBefore w:val="0"/>
              <w:widowControl w:val="0"/>
              <w:kinsoku/>
              <w:wordWrap/>
              <w:overflowPunct/>
              <w:topLinePunct w:val="0"/>
              <w:autoSpaceDE/>
              <w:autoSpaceDN/>
              <w:bidi w:val="0"/>
              <w:adjustRightInd/>
              <w:snapToGrid/>
              <w:spacing w:line="560" w:lineRule="exact"/>
              <w:jc w:val="distribute"/>
              <w:textAlignment w:val="auto"/>
              <w:rPr>
                <w:rFonts w:hint="eastAsia" w:ascii="黑体" w:hAnsi="黑体" w:eastAsia="黑体" w:cs="黑体"/>
                <w:sz w:val="32"/>
                <w:szCs w:val="40"/>
                <w:vertAlign w:val="baseline"/>
                <w:lang w:val="en-US" w:eastAsia="zh-CN"/>
              </w:rPr>
            </w:pPr>
            <w:r>
              <w:rPr>
                <w:rFonts w:hint="eastAsia" w:ascii="黑体" w:hAnsi="黑体" w:eastAsia="黑体" w:cs="黑体"/>
                <w:sz w:val="32"/>
                <w:szCs w:val="40"/>
                <w:vertAlign w:val="baseline"/>
                <w:lang w:val="en-US" w:eastAsia="zh-CN"/>
              </w:rPr>
              <w:t>鄂尔多斯市财政局</w:t>
            </w:r>
          </w:p>
        </w:tc>
        <w:tc>
          <w:tcPr>
            <w:tcW w:w="750" w:type="dxa"/>
            <w:vMerge w:val="continue"/>
            <w:tcBorders>
              <w:top w:val="nil"/>
              <w:left w:val="nil"/>
              <w:bottom w:val="nil"/>
              <w:right w:val="nil"/>
            </w:tcBorders>
          </w:tcPr>
          <w:p w14:paraId="00C17F4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40"/>
                <w:vertAlign w:val="baseline"/>
                <w:lang w:val="en-US" w:eastAsia="zh-CN"/>
              </w:rPr>
            </w:pPr>
          </w:p>
        </w:tc>
      </w:tr>
    </w:tbl>
    <w:p w14:paraId="12123B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40"/>
          <w:lang w:val="en-US" w:eastAsia="zh-CN"/>
        </w:rPr>
        <w:sectPr>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5680E9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填写要求</w:t>
      </w:r>
    </w:p>
    <w:p w14:paraId="44FDB4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40"/>
          <w:lang w:val="en-US" w:eastAsia="zh-CN"/>
        </w:rPr>
      </w:pPr>
    </w:p>
    <w:p w14:paraId="5F94D1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一、请按照要求，如实填写，仔细核对。</w:t>
      </w:r>
    </w:p>
    <w:p w14:paraId="3AD68F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二、文字描述要说清时间、内容、结果，抓住重点，叙述简要。</w:t>
      </w:r>
    </w:p>
    <w:p w14:paraId="25B1D9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三、此材料请使用A4纸双面印，与其他材料一并左侧胶装、白色封面，一式两份连同电子文档一并上报。</w:t>
      </w:r>
    </w:p>
    <w:p w14:paraId="6761D3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四、填写内容的字体为仿宋，字号为小四号，行距为固定值16 磅。</w:t>
      </w:r>
    </w:p>
    <w:p w14:paraId="634A8D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五、所填写信息必须准确，提供复印件需由推荐单位认真审核确认后，加盖有效印章。</w:t>
      </w:r>
    </w:p>
    <w:p w14:paraId="082CFA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32"/>
          <w:szCs w:val="40"/>
          <w:lang w:val="en-US" w:eastAsia="zh-CN"/>
        </w:rPr>
        <w:sectPr>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8"/>
        <w:gridCol w:w="1218"/>
        <w:gridCol w:w="1218"/>
      </w:tblGrid>
      <w:tr w14:paraId="1A139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vAlign w:val="center"/>
          </w:tcPr>
          <w:p w14:paraId="0B3CE65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项目单位名称</w:t>
            </w:r>
          </w:p>
        </w:tc>
        <w:tc>
          <w:tcPr>
            <w:tcW w:w="3651" w:type="dxa"/>
            <w:gridSpan w:val="3"/>
          </w:tcPr>
          <w:p w14:paraId="4EECAE7F">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c>
          <w:tcPr>
            <w:tcW w:w="1218" w:type="dxa"/>
            <w:vAlign w:val="center"/>
          </w:tcPr>
          <w:p w14:paraId="57F5F3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vertAlign w:val="baseline"/>
                <w:lang w:val="en-US" w:eastAsia="zh-CN"/>
              </w:rPr>
            </w:pPr>
            <w:r>
              <w:rPr>
                <w:rFonts w:hint="eastAsia" w:ascii="黑体" w:hAnsi="黑体" w:eastAsia="黑体" w:cs="黑体"/>
                <w:vertAlign w:val="baseline"/>
                <w:lang w:val="en-US" w:eastAsia="zh-CN"/>
              </w:rPr>
              <w:t>单位性质</w:t>
            </w:r>
          </w:p>
        </w:tc>
        <w:tc>
          <w:tcPr>
            <w:tcW w:w="2436" w:type="dxa"/>
            <w:gridSpan w:val="2"/>
          </w:tcPr>
          <w:p w14:paraId="5A0617A4">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3005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vAlign w:val="center"/>
          </w:tcPr>
          <w:p w14:paraId="2F7C68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项目单位负责人</w:t>
            </w:r>
          </w:p>
        </w:tc>
        <w:tc>
          <w:tcPr>
            <w:tcW w:w="1217" w:type="dxa"/>
          </w:tcPr>
          <w:p w14:paraId="6669F738">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c>
          <w:tcPr>
            <w:tcW w:w="1217" w:type="dxa"/>
          </w:tcPr>
          <w:p w14:paraId="3AAB825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办公电话</w:t>
            </w:r>
          </w:p>
        </w:tc>
        <w:tc>
          <w:tcPr>
            <w:tcW w:w="4871" w:type="dxa"/>
            <w:gridSpan w:val="4"/>
          </w:tcPr>
          <w:p w14:paraId="12B7F859">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3B1A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vAlign w:val="center"/>
          </w:tcPr>
          <w:p w14:paraId="6DBAB5C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项目单位联系人</w:t>
            </w:r>
          </w:p>
        </w:tc>
        <w:tc>
          <w:tcPr>
            <w:tcW w:w="1217" w:type="dxa"/>
          </w:tcPr>
          <w:p w14:paraId="5E6F85DB">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c>
          <w:tcPr>
            <w:tcW w:w="1217" w:type="dxa"/>
          </w:tcPr>
          <w:p w14:paraId="6D64EA7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办公电话</w:t>
            </w:r>
          </w:p>
        </w:tc>
        <w:tc>
          <w:tcPr>
            <w:tcW w:w="1217" w:type="dxa"/>
          </w:tcPr>
          <w:p w14:paraId="44D97FB1">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c>
          <w:tcPr>
            <w:tcW w:w="1218" w:type="dxa"/>
            <w:vAlign w:val="center"/>
          </w:tcPr>
          <w:p w14:paraId="4DBBA4F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vertAlign w:val="baseline"/>
                <w:lang w:val="en-US" w:eastAsia="zh-CN"/>
              </w:rPr>
            </w:pPr>
            <w:r>
              <w:rPr>
                <w:rFonts w:hint="eastAsia" w:ascii="黑体" w:hAnsi="黑体" w:eastAsia="黑体" w:cs="黑体"/>
                <w:vertAlign w:val="baseline"/>
                <w:lang w:val="en-US" w:eastAsia="zh-CN"/>
              </w:rPr>
              <w:t>手机</w:t>
            </w:r>
          </w:p>
        </w:tc>
        <w:tc>
          <w:tcPr>
            <w:tcW w:w="2436" w:type="dxa"/>
            <w:gridSpan w:val="2"/>
          </w:tcPr>
          <w:p w14:paraId="34676ED5">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10C5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vAlign w:val="center"/>
          </w:tcPr>
          <w:p w14:paraId="462374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E-mail</w:t>
            </w:r>
          </w:p>
        </w:tc>
        <w:tc>
          <w:tcPr>
            <w:tcW w:w="3651" w:type="dxa"/>
            <w:gridSpan w:val="3"/>
          </w:tcPr>
          <w:p w14:paraId="1ADC7D1D">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c>
          <w:tcPr>
            <w:tcW w:w="1218" w:type="dxa"/>
            <w:vAlign w:val="center"/>
          </w:tcPr>
          <w:p w14:paraId="7E539D1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传真</w:t>
            </w:r>
          </w:p>
        </w:tc>
        <w:tc>
          <w:tcPr>
            <w:tcW w:w="2436" w:type="dxa"/>
            <w:gridSpan w:val="2"/>
          </w:tcPr>
          <w:p w14:paraId="77D4EA3F">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30A3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vAlign w:val="center"/>
          </w:tcPr>
          <w:p w14:paraId="63C511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通信地址</w:t>
            </w:r>
          </w:p>
        </w:tc>
        <w:tc>
          <w:tcPr>
            <w:tcW w:w="3651" w:type="dxa"/>
            <w:gridSpan w:val="3"/>
          </w:tcPr>
          <w:p w14:paraId="235B9116">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c>
          <w:tcPr>
            <w:tcW w:w="1218" w:type="dxa"/>
            <w:vAlign w:val="center"/>
          </w:tcPr>
          <w:p w14:paraId="3BC9802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邮政编码</w:t>
            </w:r>
          </w:p>
        </w:tc>
        <w:tc>
          <w:tcPr>
            <w:tcW w:w="2436" w:type="dxa"/>
            <w:gridSpan w:val="2"/>
          </w:tcPr>
          <w:p w14:paraId="60E81166">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58DE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vMerge w:val="restart"/>
            <w:vAlign w:val="center"/>
          </w:tcPr>
          <w:p w14:paraId="1A3C6A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账户信息</w:t>
            </w:r>
          </w:p>
        </w:tc>
        <w:tc>
          <w:tcPr>
            <w:tcW w:w="1217" w:type="dxa"/>
          </w:tcPr>
          <w:p w14:paraId="7580CAA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账号</w:t>
            </w:r>
          </w:p>
        </w:tc>
        <w:tc>
          <w:tcPr>
            <w:tcW w:w="6088" w:type="dxa"/>
            <w:gridSpan w:val="5"/>
          </w:tcPr>
          <w:p w14:paraId="1A6CB5EF">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1B39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vMerge w:val="continue"/>
            <w:vAlign w:val="center"/>
          </w:tcPr>
          <w:p w14:paraId="112B59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p>
        </w:tc>
        <w:tc>
          <w:tcPr>
            <w:tcW w:w="1217" w:type="dxa"/>
          </w:tcPr>
          <w:p w14:paraId="76AB0F1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开户银行</w:t>
            </w:r>
          </w:p>
        </w:tc>
        <w:tc>
          <w:tcPr>
            <w:tcW w:w="6088" w:type="dxa"/>
            <w:gridSpan w:val="5"/>
          </w:tcPr>
          <w:p w14:paraId="5D3F42B6">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4AA4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vMerge w:val="restart"/>
            <w:vAlign w:val="center"/>
          </w:tcPr>
          <w:p w14:paraId="589FA9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技能大师</w:t>
            </w:r>
          </w:p>
          <w:p w14:paraId="7CB3102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基本情况</w:t>
            </w:r>
          </w:p>
        </w:tc>
        <w:tc>
          <w:tcPr>
            <w:tcW w:w="1217" w:type="dxa"/>
          </w:tcPr>
          <w:p w14:paraId="78C8FB7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姓名</w:t>
            </w:r>
          </w:p>
        </w:tc>
        <w:tc>
          <w:tcPr>
            <w:tcW w:w="2434" w:type="dxa"/>
            <w:gridSpan w:val="2"/>
          </w:tcPr>
          <w:p w14:paraId="25D25592">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c>
          <w:tcPr>
            <w:tcW w:w="1218" w:type="dxa"/>
            <w:vAlign w:val="center"/>
          </w:tcPr>
          <w:p w14:paraId="7838179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vertAlign w:val="baseline"/>
                <w:lang w:val="en-US" w:eastAsia="zh-CN"/>
              </w:rPr>
            </w:pPr>
            <w:r>
              <w:rPr>
                <w:rFonts w:hint="eastAsia" w:ascii="黑体" w:hAnsi="黑体" w:eastAsia="黑体" w:cs="黑体"/>
                <w:vertAlign w:val="baseline"/>
                <w:lang w:val="en-US" w:eastAsia="zh-CN"/>
              </w:rPr>
              <w:t>出生年月</w:t>
            </w:r>
          </w:p>
        </w:tc>
        <w:tc>
          <w:tcPr>
            <w:tcW w:w="2436" w:type="dxa"/>
            <w:gridSpan w:val="2"/>
          </w:tcPr>
          <w:p w14:paraId="4643BA2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73C7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vMerge w:val="continue"/>
            <w:vAlign w:val="center"/>
          </w:tcPr>
          <w:p w14:paraId="23CD0E2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p>
        </w:tc>
        <w:tc>
          <w:tcPr>
            <w:tcW w:w="1217" w:type="dxa"/>
          </w:tcPr>
          <w:p w14:paraId="6C13005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性别</w:t>
            </w:r>
          </w:p>
        </w:tc>
        <w:tc>
          <w:tcPr>
            <w:tcW w:w="1217" w:type="dxa"/>
          </w:tcPr>
          <w:p w14:paraId="680F4F77">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c>
          <w:tcPr>
            <w:tcW w:w="1217" w:type="dxa"/>
            <w:vAlign w:val="center"/>
          </w:tcPr>
          <w:p w14:paraId="3AFBD7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民族</w:t>
            </w:r>
          </w:p>
        </w:tc>
        <w:tc>
          <w:tcPr>
            <w:tcW w:w="1218" w:type="dxa"/>
          </w:tcPr>
          <w:p w14:paraId="1C667523">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c>
          <w:tcPr>
            <w:tcW w:w="1218" w:type="dxa"/>
            <w:vAlign w:val="center"/>
          </w:tcPr>
          <w:p w14:paraId="76D4B01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vertAlign w:val="baseline"/>
                <w:lang w:val="en-US" w:eastAsia="zh-CN"/>
              </w:rPr>
            </w:pPr>
            <w:r>
              <w:rPr>
                <w:rFonts w:hint="eastAsia" w:ascii="黑体" w:hAnsi="黑体" w:eastAsia="黑体" w:cs="黑体"/>
                <w:vertAlign w:val="baseline"/>
                <w:lang w:val="en-US" w:eastAsia="zh-CN"/>
              </w:rPr>
              <w:t>政治面貌</w:t>
            </w:r>
          </w:p>
        </w:tc>
        <w:tc>
          <w:tcPr>
            <w:tcW w:w="1218" w:type="dxa"/>
          </w:tcPr>
          <w:p w14:paraId="1CE008BE">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231A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vMerge w:val="continue"/>
            <w:vAlign w:val="center"/>
          </w:tcPr>
          <w:p w14:paraId="0E73F7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p>
        </w:tc>
        <w:tc>
          <w:tcPr>
            <w:tcW w:w="1217" w:type="dxa"/>
          </w:tcPr>
          <w:p w14:paraId="379CCEB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参加工作</w:t>
            </w:r>
          </w:p>
          <w:p w14:paraId="2D72339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时间</w:t>
            </w:r>
          </w:p>
        </w:tc>
        <w:tc>
          <w:tcPr>
            <w:tcW w:w="1217" w:type="dxa"/>
          </w:tcPr>
          <w:p w14:paraId="09E285DA">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c>
          <w:tcPr>
            <w:tcW w:w="1217" w:type="dxa"/>
            <w:vAlign w:val="center"/>
          </w:tcPr>
          <w:p w14:paraId="1BC424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身份证号</w:t>
            </w:r>
          </w:p>
        </w:tc>
        <w:tc>
          <w:tcPr>
            <w:tcW w:w="3654" w:type="dxa"/>
            <w:gridSpan w:val="3"/>
          </w:tcPr>
          <w:p w14:paraId="0158BCDC">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7730F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vMerge w:val="continue"/>
            <w:vAlign w:val="center"/>
          </w:tcPr>
          <w:p w14:paraId="7693BC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p>
        </w:tc>
        <w:tc>
          <w:tcPr>
            <w:tcW w:w="1217" w:type="dxa"/>
          </w:tcPr>
          <w:p w14:paraId="55C0147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手机</w:t>
            </w:r>
          </w:p>
        </w:tc>
        <w:tc>
          <w:tcPr>
            <w:tcW w:w="2434" w:type="dxa"/>
            <w:gridSpan w:val="2"/>
          </w:tcPr>
          <w:p w14:paraId="2AD44BC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vertAlign w:val="baseline"/>
                <w:lang w:val="en-US" w:eastAsia="zh-CN"/>
              </w:rPr>
            </w:pPr>
          </w:p>
        </w:tc>
        <w:tc>
          <w:tcPr>
            <w:tcW w:w="1218" w:type="dxa"/>
            <w:vAlign w:val="center"/>
          </w:tcPr>
          <w:p w14:paraId="41F131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E-mail</w:t>
            </w:r>
          </w:p>
        </w:tc>
        <w:tc>
          <w:tcPr>
            <w:tcW w:w="2436" w:type="dxa"/>
            <w:gridSpan w:val="2"/>
          </w:tcPr>
          <w:p w14:paraId="0692E255">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3C68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vMerge w:val="continue"/>
            <w:vAlign w:val="center"/>
          </w:tcPr>
          <w:p w14:paraId="7F1CBE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p>
        </w:tc>
        <w:tc>
          <w:tcPr>
            <w:tcW w:w="1217" w:type="dxa"/>
          </w:tcPr>
          <w:p w14:paraId="6B64A45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职务</w:t>
            </w:r>
          </w:p>
        </w:tc>
        <w:tc>
          <w:tcPr>
            <w:tcW w:w="2434" w:type="dxa"/>
            <w:gridSpan w:val="2"/>
          </w:tcPr>
          <w:p w14:paraId="77D3284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vertAlign w:val="baseline"/>
                <w:lang w:val="en-US" w:eastAsia="zh-CN"/>
              </w:rPr>
            </w:pPr>
          </w:p>
        </w:tc>
        <w:tc>
          <w:tcPr>
            <w:tcW w:w="1218" w:type="dxa"/>
            <w:vAlign w:val="center"/>
          </w:tcPr>
          <w:p w14:paraId="2368039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职称</w:t>
            </w:r>
          </w:p>
        </w:tc>
        <w:tc>
          <w:tcPr>
            <w:tcW w:w="2436" w:type="dxa"/>
            <w:gridSpan w:val="2"/>
          </w:tcPr>
          <w:p w14:paraId="7C247002">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5C03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vAlign w:val="center"/>
          </w:tcPr>
          <w:p w14:paraId="35DCC6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从事职业（工种）</w:t>
            </w:r>
          </w:p>
        </w:tc>
        <w:tc>
          <w:tcPr>
            <w:tcW w:w="3651" w:type="dxa"/>
            <w:gridSpan w:val="3"/>
          </w:tcPr>
          <w:p w14:paraId="659F712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vertAlign w:val="baseline"/>
                <w:lang w:val="en-US" w:eastAsia="zh-CN"/>
              </w:rPr>
            </w:pPr>
          </w:p>
        </w:tc>
        <w:tc>
          <w:tcPr>
            <w:tcW w:w="1218" w:type="dxa"/>
            <w:vAlign w:val="center"/>
          </w:tcPr>
          <w:p w14:paraId="38D39B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职业技能等级</w:t>
            </w:r>
          </w:p>
        </w:tc>
        <w:tc>
          <w:tcPr>
            <w:tcW w:w="2436" w:type="dxa"/>
            <w:gridSpan w:val="2"/>
          </w:tcPr>
          <w:p w14:paraId="15AA1DB5">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71E0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3651" w:type="dxa"/>
            <w:gridSpan w:val="3"/>
            <w:vAlign w:val="center"/>
          </w:tcPr>
          <w:p w14:paraId="541D34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vertAlign w:val="baseline"/>
                <w:lang w:val="en-US" w:eastAsia="zh-CN"/>
              </w:rPr>
            </w:pPr>
            <w:r>
              <w:rPr>
                <w:rFonts w:hint="eastAsia" w:ascii="黑体" w:hAnsi="黑体" w:eastAsia="黑体" w:cs="黑体"/>
                <w:vertAlign w:val="baseline"/>
                <w:lang w:val="en-US" w:eastAsia="zh-CN"/>
              </w:rPr>
              <w:t>获得自治区技师高级技师突出贡献奖、技术能手年度</w:t>
            </w:r>
          </w:p>
        </w:tc>
        <w:tc>
          <w:tcPr>
            <w:tcW w:w="4871" w:type="dxa"/>
            <w:gridSpan w:val="4"/>
          </w:tcPr>
          <w:p w14:paraId="003023A1">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07FD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vMerge w:val="restart"/>
            <w:vAlign w:val="center"/>
          </w:tcPr>
          <w:p w14:paraId="31AD891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工作室</w:t>
            </w:r>
          </w:p>
          <w:p w14:paraId="5112F4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基本情况</w:t>
            </w:r>
          </w:p>
        </w:tc>
        <w:tc>
          <w:tcPr>
            <w:tcW w:w="1217" w:type="dxa"/>
            <w:vAlign w:val="center"/>
          </w:tcPr>
          <w:p w14:paraId="4D1E4F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所属领域</w:t>
            </w:r>
          </w:p>
        </w:tc>
        <w:tc>
          <w:tcPr>
            <w:tcW w:w="6088" w:type="dxa"/>
            <w:gridSpan w:val="5"/>
          </w:tcPr>
          <w:p w14:paraId="44B3E292">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72A9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vMerge w:val="continue"/>
            <w:vAlign w:val="center"/>
          </w:tcPr>
          <w:p w14:paraId="2A7E7B5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p>
        </w:tc>
        <w:tc>
          <w:tcPr>
            <w:tcW w:w="1217" w:type="dxa"/>
            <w:vAlign w:val="center"/>
          </w:tcPr>
          <w:p w14:paraId="5E40FC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地点</w:t>
            </w:r>
          </w:p>
        </w:tc>
        <w:tc>
          <w:tcPr>
            <w:tcW w:w="2434" w:type="dxa"/>
            <w:gridSpan w:val="2"/>
          </w:tcPr>
          <w:p w14:paraId="37A4E6C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vertAlign w:val="baseline"/>
                <w:lang w:val="en-US" w:eastAsia="zh-CN"/>
              </w:rPr>
            </w:pPr>
          </w:p>
        </w:tc>
        <w:tc>
          <w:tcPr>
            <w:tcW w:w="1218" w:type="dxa"/>
            <w:vAlign w:val="center"/>
          </w:tcPr>
          <w:p w14:paraId="0FBE675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面积</w:t>
            </w:r>
          </w:p>
        </w:tc>
        <w:tc>
          <w:tcPr>
            <w:tcW w:w="2436" w:type="dxa"/>
            <w:gridSpan w:val="2"/>
          </w:tcPr>
          <w:p w14:paraId="278DBAF9">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6DAB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217" w:type="dxa"/>
            <w:vMerge w:val="continue"/>
            <w:vAlign w:val="center"/>
          </w:tcPr>
          <w:p w14:paraId="04B6BA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p>
        </w:tc>
        <w:tc>
          <w:tcPr>
            <w:tcW w:w="1217" w:type="dxa"/>
            <w:vAlign w:val="center"/>
          </w:tcPr>
          <w:p w14:paraId="679176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基本设施</w:t>
            </w:r>
          </w:p>
        </w:tc>
        <w:tc>
          <w:tcPr>
            <w:tcW w:w="2434" w:type="dxa"/>
            <w:gridSpan w:val="2"/>
          </w:tcPr>
          <w:p w14:paraId="134F515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vertAlign w:val="baseline"/>
                <w:lang w:val="en-US" w:eastAsia="zh-CN"/>
              </w:rPr>
            </w:pPr>
          </w:p>
        </w:tc>
        <w:tc>
          <w:tcPr>
            <w:tcW w:w="1218" w:type="dxa"/>
            <w:vAlign w:val="center"/>
          </w:tcPr>
          <w:p w14:paraId="734656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人员数量</w:t>
            </w:r>
          </w:p>
        </w:tc>
        <w:tc>
          <w:tcPr>
            <w:tcW w:w="2436" w:type="dxa"/>
            <w:gridSpan w:val="2"/>
          </w:tcPr>
          <w:p w14:paraId="4C472FD7">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5262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trPr>
        <w:tc>
          <w:tcPr>
            <w:tcW w:w="3651" w:type="dxa"/>
            <w:gridSpan w:val="3"/>
            <w:vAlign w:val="center"/>
          </w:tcPr>
          <w:p w14:paraId="0090577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vertAlign w:val="baseline"/>
                <w:lang w:val="en-US" w:eastAsia="zh-CN"/>
              </w:rPr>
            </w:pPr>
            <w:r>
              <w:rPr>
                <w:rFonts w:hint="eastAsia" w:ascii="黑体" w:hAnsi="黑体" w:eastAsia="黑体" w:cs="黑体"/>
                <w:vertAlign w:val="baseline"/>
                <w:lang w:val="en-US" w:eastAsia="zh-CN"/>
              </w:rPr>
              <w:t>技能大师工作业绩、获市级以上奖励或国家专利情况、主要创新发明等情况。（可另附页）</w:t>
            </w:r>
          </w:p>
        </w:tc>
        <w:tc>
          <w:tcPr>
            <w:tcW w:w="4871" w:type="dxa"/>
            <w:gridSpan w:val="4"/>
          </w:tcPr>
          <w:p w14:paraId="6A63A8B6">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bl>
    <w:p w14:paraId="11761B8A">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lang w:val="en-US" w:eastAsia="zh-CN"/>
        </w:rPr>
      </w:pPr>
      <w:r>
        <w:rPr>
          <w:rFonts w:hint="default"/>
          <w:lang w:val="en-US" w:eastAsia="zh-CN"/>
        </w:rPr>
        <w:br w:type="page"/>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5"/>
        <w:gridCol w:w="8047"/>
      </w:tblGrid>
      <w:tr w14:paraId="1FEA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04" w:hRule="atLeast"/>
        </w:trPr>
        <w:tc>
          <w:tcPr>
            <w:tcW w:w="475" w:type="dxa"/>
            <w:vAlign w:val="center"/>
          </w:tcPr>
          <w:p w14:paraId="54FCF7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工作室基本情况</w:t>
            </w:r>
          </w:p>
        </w:tc>
        <w:tc>
          <w:tcPr>
            <w:tcW w:w="8047" w:type="dxa"/>
          </w:tcPr>
          <w:p w14:paraId="6508DE3B">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35A0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6" w:hRule="atLeast"/>
        </w:trPr>
        <w:tc>
          <w:tcPr>
            <w:tcW w:w="475" w:type="dxa"/>
            <w:vAlign w:val="center"/>
          </w:tcPr>
          <w:p w14:paraId="197227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项目产出和预期目标</w:t>
            </w:r>
          </w:p>
        </w:tc>
        <w:tc>
          <w:tcPr>
            <w:tcW w:w="8047" w:type="dxa"/>
          </w:tcPr>
          <w:p w14:paraId="2972895B">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r w14:paraId="6A9B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trPr>
        <w:tc>
          <w:tcPr>
            <w:tcW w:w="475" w:type="dxa"/>
            <w:vAlign w:val="center"/>
          </w:tcPr>
          <w:p w14:paraId="1626AB8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vertAlign w:val="baseline"/>
                <w:lang w:val="en-US" w:eastAsia="zh-CN"/>
              </w:rPr>
            </w:pPr>
            <w:r>
              <w:rPr>
                <w:rFonts w:hint="eastAsia" w:ascii="黑体" w:hAnsi="黑体" w:eastAsia="黑体" w:cs="黑体"/>
                <w:vertAlign w:val="baseline"/>
                <w:lang w:val="en-US" w:eastAsia="zh-CN"/>
              </w:rPr>
              <w:t>其他方面</w:t>
            </w:r>
          </w:p>
        </w:tc>
        <w:tc>
          <w:tcPr>
            <w:tcW w:w="8047" w:type="dxa"/>
          </w:tcPr>
          <w:p w14:paraId="32D5291F">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vertAlign w:val="baseline"/>
                <w:lang w:val="en-US" w:eastAsia="zh-CN"/>
              </w:rPr>
            </w:pPr>
          </w:p>
        </w:tc>
      </w:tr>
    </w:tbl>
    <w:p w14:paraId="3D8AEEFA">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lang w:val="en-US" w:eastAsia="zh-CN"/>
        </w:rPr>
      </w:pPr>
      <w:r>
        <w:rPr>
          <w:rFonts w:hint="default"/>
          <w:lang w:val="en-US" w:eastAsia="zh-CN"/>
        </w:rPr>
        <w:br w:type="page"/>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5"/>
        <w:gridCol w:w="2880"/>
        <w:gridCol w:w="1500"/>
        <w:gridCol w:w="2977"/>
      </w:tblGrid>
      <w:tr w14:paraId="7D861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trPr>
        <w:tc>
          <w:tcPr>
            <w:tcW w:w="1165" w:type="dxa"/>
            <w:vMerge w:val="restart"/>
            <w:vAlign w:val="center"/>
          </w:tcPr>
          <w:p w14:paraId="499129F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项目</w:t>
            </w:r>
          </w:p>
          <w:p w14:paraId="017969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单位</w:t>
            </w:r>
          </w:p>
          <w:p w14:paraId="54774C0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意见</w:t>
            </w:r>
          </w:p>
        </w:tc>
        <w:tc>
          <w:tcPr>
            <w:tcW w:w="7357" w:type="dxa"/>
            <w:gridSpan w:val="3"/>
            <w:tcBorders>
              <w:bottom w:val="nil"/>
            </w:tcBorders>
            <w:vAlign w:val="bottom"/>
          </w:tcPr>
          <w:p w14:paraId="389FA6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主要负责人（签字）（公章）：</w:t>
            </w:r>
          </w:p>
          <w:p w14:paraId="51B25A4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r w14:paraId="1FA7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165" w:type="dxa"/>
            <w:vMerge w:val="continue"/>
            <w:vAlign w:val="center"/>
          </w:tcPr>
          <w:p w14:paraId="7FDEA4A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7357" w:type="dxa"/>
            <w:gridSpan w:val="3"/>
            <w:tcBorders>
              <w:top w:val="nil"/>
            </w:tcBorders>
            <w:vAlign w:val="top"/>
          </w:tcPr>
          <w:p w14:paraId="50F370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年    月   日</w:t>
            </w:r>
          </w:p>
        </w:tc>
      </w:tr>
      <w:tr w14:paraId="24B8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1165" w:type="dxa"/>
            <w:vMerge w:val="restart"/>
            <w:vAlign w:val="center"/>
          </w:tcPr>
          <w:p w14:paraId="416898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旗区</w:t>
            </w:r>
          </w:p>
          <w:p w14:paraId="6FCA5C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专家组</w:t>
            </w:r>
          </w:p>
          <w:p w14:paraId="3B06E17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审核</w:t>
            </w:r>
          </w:p>
          <w:p w14:paraId="43B825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意见</w:t>
            </w:r>
          </w:p>
        </w:tc>
        <w:tc>
          <w:tcPr>
            <w:tcW w:w="7357" w:type="dxa"/>
            <w:gridSpan w:val="3"/>
            <w:tcBorders>
              <w:bottom w:val="nil"/>
            </w:tcBorders>
            <w:vAlign w:val="bottom"/>
          </w:tcPr>
          <w:p w14:paraId="4E005A4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专家组组长：</w:t>
            </w:r>
          </w:p>
        </w:tc>
      </w:tr>
      <w:tr w14:paraId="501B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165" w:type="dxa"/>
            <w:vMerge w:val="continue"/>
            <w:vAlign w:val="center"/>
          </w:tcPr>
          <w:p w14:paraId="5145EDA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7357" w:type="dxa"/>
            <w:gridSpan w:val="3"/>
            <w:tcBorders>
              <w:top w:val="nil"/>
              <w:bottom w:val="nil"/>
            </w:tcBorders>
            <w:vAlign w:val="center"/>
          </w:tcPr>
          <w:p w14:paraId="6D77EB9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专家组成员：</w:t>
            </w:r>
          </w:p>
        </w:tc>
      </w:tr>
      <w:tr w14:paraId="3AB0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165" w:type="dxa"/>
            <w:vMerge w:val="continue"/>
            <w:vAlign w:val="center"/>
          </w:tcPr>
          <w:p w14:paraId="5CC941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7357" w:type="dxa"/>
            <w:gridSpan w:val="3"/>
            <w:tcBorders>
              <w:top w:val="nil"/>
            </w:tcBorders>
            <w:vAlign w:val="center"/>
          </w:tcPr>
          <w:p w14:paraId="1D96AB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p w14:paraId="53A2D9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p w14:paraId="6F6D57D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     月     日</w:t>
            </w:r>
          </w:p>
        </w:tc>
      </w:tr>
      <w:tr w14:paraId="5929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trPr>
        <w:tc>
          <w:tcPr>
            <w:tcW w:w="1165" w:type="dxa"/>
            <w:vMerge w:val="restart"/>
            <w:tcBorders>
              <w:bottom w:val="nil"/>
            </w:tcBorders>
            <w:vAlign w:val="center"/>
          </w:tcPr>
          <w:p w14:paraId="51A1A8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旗区人力资源和社会保障局审核意见</w:t>
            </w:r>
          </w:p>
        </w:tc>
        <w:tc>
          <w:tcPr>
            <w:tcW w:w="2880" w:type="dxa"/>
            <w:tcBorders>
              <w:bottom w:val="nil"/>
            </w:tcBorders>
            <w:vAlign w:val="bottom"/>
          </w:tcPr>
          <w:p w14:paraId="6AA763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（盖章）</w:t>
            </w:r>
          </w:p>
        </w:tc>
        <w:tc>
          <w:tcPr>
            <w:tcW w:w="1500" w:type="dxa"/>
            <w:vMerge w:val="restart"/>
            <w:tcBorders>
              <w:bottom w:val="nil"/>
            </w:tcBorders>
            <w:vAlign w:val="center"/>
          </w:tcPr>
          <w:p w14:paraId="693AA0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旗区财政局</w:t>
            </w:r>
          </w:p>
          <w:p w14:paraId="0CFE05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审核意见</w:t>
            </w:r>
          </w:p>
        </w:tc>
        <w:tc>
          <w:tcPr>
            <w:tcW w:w="2977" w:type="dxa"/>
            <w:tcBorders>
              <w:bottom w:val="nil"/>
            </w:tcBorders>
            <w:vAlign w:val="bottom"/>
          </w:tcPr>
          <w:p w14:paraId="6635417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（盖章）</w:t>
            </w:r>
          </w:p>
        </w:tc>
      </w:tr>
      <w:tr w14:paraId="5A81C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trPr>
        <w:tc>
          <w:tcPr>
            <w:tcW w:w="1165" w:type="dxa"/>
            <w:vMerge w:val="continue"/>
            <w:tcBorders>
              <w:top w:val="nil"/>
              <w:bottom w:val="single" w:color="auto" w:sz="4" w:space="0"/>
            </w:tcBorders>
            <w:vAlign w:val="center"/>
          </w:tcPr>
          <w:p w14:paraId="38B5E61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2880" w:type="dxa"/>
            <w:tcBorders>
              <w:top w:val="nil"/>
              <w:bottom w:val="single" w:color="auto" w:sz="4" w:space="0"/>
            </w:tcBorders>
            <w:vAlign w:val="top"/>
          </w:tcPr>
          <w:p w14:paraId="50F12D2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  月  日</w:t>
            </w:r>
          </w:p>
        </w:tc>
        <w:tc>
          <w:tcPr>
            <w:tcW w:w="1500" w:type="dxa"/>
            <w:vMerge w:val="continue"/>
            <w:tcBorders>
              <w:top w:val="nil"/>
              <w:bottom w:val="single" w:color="auto" w:sz="4" w:space="0"/>
            </w:tcBorders>
            <w:vAlign w:val="center"/>
          </w:tcPr>
          <w:p w14:paraId="506EF9B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2977" w:type="dxa"/>
            <w:tcBorders>
              <w:top w:val="nil"/>
              <w:bottom w:val="single" w:color="auto" w:sz="4" w:space="0"/>
            </w:tcBorders>
            <w:vAlign w:val="top"/>
          </w:tcPr>
          <w:p w14:paraId="6F7651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  月  日</w:t>
            </w:r>
          </w:p>
        </w:tc>
      </w:tr>
    </w:tbl>
    <w:p w14:paraId="46CF6C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br w:type="page"/>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6"/>
        <w:gridCol w:w="2809"/>
        <w:gridCol w:w="1500"/>
        <w:gridCol w:w="2977"/>
      </w:tblGrid>
      <w:tr w14:paraId="1EBF0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0" w:hRule="atLeast"/>
        </w:trPr>
        <w:tc>
          <w:tcPr>
            <w:tcW w:w="1236" w:type="dxa"/>
            <w:vMerge w:val="restart"/>
            <w:vAlign w:val="center"/>
          </w:tcPr>
          <w:p w14:paraId="121F40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市</w:t>
            </w:r>
          </w:p>
          <w:p w14:paraId="4E39BC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专家组</w:t>
            </w:r>
          </w:p>
          <w:p w14:paraId="6A7CE98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审核</w:t>
            </w:r>
          </w:p>
          <w:p w14:paraId="3B9B88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意见</w:t>
            </w:r>
          </w:p>
        </w:tc>
        <w:tc>
          <w:tcPr>
            <w:tcW w:w="7286" w:type="dxa"/>
            <w:gridSpan w:val="3"/>
            <w:tcBorders>
              <w:bottom w:val="nil"/>
            </w:tcBorders>
            <w:vAlign w:val="bottom"/>
          </w:tcPr>
          <w:p w14:paraId="7335566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专家组组长：</w:t>
            </w:r>
          </w:p>
        </w:tc>
      </w:tr>
      <w:tr w14:paraId="05C1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236" w:type="dxa"/>
            <w:vMerge w:val="continue"/>
            <w:vAlign w:val="center"/>
          </w:tcPr>
          <w:p w14:paraId="4345E1B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7286" w:type="dxa"/>
            <w:gridSpan w:val="3"/>
            <w:tcBorders>
              <w:top w:val="nil"/>
              <w:bottom w:val="nil"/>
            </w:tcBorders>
            <w:vAlign w:val="center"/>
          </w:tcPr>
          <w:p w14:paraId="1C36C68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专家组成员：</w:t>
            </w:r>
          </w:p>
        </w:tc>
      </w:tr>
      <w:tr w14:paraId="0E36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236" w:type="dxa"/>
            <w:vMerge w:val="continue"/>
            <w:vAlign w:val="center"/>
          </w:tcPr>
          <w:p w14:paraId="5833D8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7286" w:type="dxa"/>
            <w:gridSpan w:val="3"/>
            <w:tcBorders>
              <w:top w:val="nil"/>
            </w:tcBorders>
            <w:vAlign w:val="center"/>
          </w:tcPr>
          <w:p w14:paraId="0818083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p w14:paraId="262254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p w14:paraId="7FB160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     月     日</w:t>
            </w:r>
          </w:p>
        </w:tc>
      </w:tr>
      <w:tr w14:paraId="5E121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trPr>
        <w:tc>
          <w:tcPr>
            <w:tcW w:w="1236" w:type="dxa"/>
            <w:vMerge w:val="restart"/>
            <w:tcBorders>
              <w:bottom w:val="nil"/>
            </w:tcBorders>
            <w:vAlign w:val="center"/>
          </w:tcPr>
          <w:p w14:paraId="772F6E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市人力资源和社会保障局审核意见</w:t>
            </w:r>
          </w:p>
        </w:tc>
        <w:tc>
          <w:tcPr>
            <w:tcW w:w="2809" w:type="dxa"/>
            <w:tcBorders>
              <w:bottom w:val="nil"/>
            </w:tcBorders>
            <w:vAlign w:val="bottom"/>
          </w:tcPr>
          <w:p w14:paraId="748BE72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（盖章）</w:t>
            </w:r>
          </w:p>
        </w:tc>
        <w:tc>
          <w:tcPr>
            <w:tcW w:w="1500" w:type="dxa"/>
            <w:vMerge w:val="restart"/>
            <w:tcBorders>
              <w:bottom w:val="nil"/>
            </w:tcBorders>
            <w:vAlign w:val="center"/>
          </w:tcPr>
          <w:p w14:paraId="4E166C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市财政局</w:t>
            </w:r>
          </w:p>
          <w:p w14:paraId="4DBB5B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审核意见</w:t>
            </w:r>
          </w:p>
        </w:tc>
        <w:tc>
          <w:tcPr>
            <w:tcW w:w="2977" w:type="dxa"/>
            <w:tcBorders>
              <w:bottom w:val="nil"/>
            </w:tcBorders>
            <w:vAlign w:val="bottom"/>
          </w:tcPr>
          <w:p w14:paraId="1952E0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（盖章）</w:t>
            </w:r>
          </w:p>
        </w:tc>
      </w:tr>
      <w:tr w14:paraId="3B6BC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trPr>
        <w:tc>
          <w:tcPr>
            <w:tcW w:w="1236" w:type="dxa"/>
            <w:vMerge w:val="continue"/>
            <w:tcBorders>
              <w:top w:val="nil"/>
              <w:bottom w:val="single" w:color="auto" w:sz="4" w:space="0"/>
            </w:tcBorders>
            <w:vAlign w:val="center"/>
          </w:tcPr>
          <w:p w14:paraId="42B6C4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p>
        </w:tc>
        <w:tc>
          <w:tcPr>
            <w:tcW w:w="2809" w:type="dxa"/>
            <w:tcBorders>
              <w:top w:val="nil"/>
              <w:bottom w:val="single" w:color="auto" w:sz="4" w:space="0"/>
            </w:tcBorders>
            <w:vAlign w:val="top"/>
          </w:tcPr>
          <w:p w14:paraId="10F7809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  月  日</w:t>
            </w:r>
          </w:p>
        </w:tc>
        <w:tc>
          <w:tcPr>
            <w:tcW w:w="1500" w:type="dxa"/>
            <w:vMerge w:val="continue"/>
            <w:tcBorders>
              <w:top w:val="nil"/>
              <w:bottom w:val="single" w:color="auto" w:sz="4" w:space="0"/>
            </w:tcBorders>
            <w:vAlign w:val="center"/>
          </w:tcPr>
          <w:p w14:paraId="35D659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c>
          <w:tcPr>
            <w:tcW w:w="2977" w:type="dxa"/>
            <w:tcBorders>
              <w:top w:val="nil"/>
              <w:bottom w:val="single" w:color="auto" w:sz="4" w:space="0"/>
            </w:tcBorders>
            <w:vAlign w:val="top"/>
          </w:tcPr>
          <w:p w14:paraId="7556B72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  月  日</w:t>
            </w:r>
          </w:p>
        </w:tc>
      </w:tr>
      <w:tr w14:paraId="17AE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5" w:hRule="atLeast"/>
        </w:trPr>
        <w:tc>
          <w:tcPr>
            <w:tcW w:w="1236" w:type="dxa"/>
            <w:vAlign w:val="center"/>
          </w:tcPr>
          <w:p w14:paraId="2D5F0B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备注</w:t>
            </w:r>
          </w:p>
        </w:tc>
        <w:tc>
          <w:tcPr>
            <w:tcW w:w="7286" w:type="dxa"/>
            <w:gridSpan w:val="3"/>
            <w:vAlign w:val="center"/>
          </w:tcPr>
          <w:p w14:paraId="6DF71E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sz w:val="24"/>
                <w:szCs w:val="24"/>
                <w:vertAlign w:val="baseline"/>
                <w:lang w:val="en-US" w:eastAsia="zh-CN"/>
              </w:rPr>
            </w:pPr>
          </w:p>
        </w:tc>
      </w:tr>
    </w:tbl>
    <w:p w14:paraId="57176E03">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lang w:val="en-US" w:eastAsia="zh-CN"/>
        </w:rPr>
      </w:pPr>
    </w:p>
    <w:p w14:paraId="54751C88">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填写说明：</w:t>
      </w:r>
    </w:p>
    <w:p w14:paraId="68B0E4FD">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eastAsia" w:ascii="黑体" w:hAnsi="黑体" w:eastAsia="黑体" w:cs="黑体"/>
          <w:sz w:val="28"/>
          <w:szCs w:val="28"/>
          <w:lang w:val="en-US" w:eastAsia="zh-CN"/>
        </w:rPr>
      </w:pPr>
    </w:p>
    <w:p w14:paraId="1A0CDC63">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default"/>
          <w:sz w:val="28"/>
          <w:szCs w:val="28"/>
          <w:lang w:val="en-US" w:eastAsia="zh-CN"/>
        </w:rPr>
      </w:pPr>
      <w:r>
        <w:rPr>
          <w:rFonts w:hint="default"/>
          <w:sz w:val="28"/>
          <w:szCs w:val="28"/>
          <w:lang w:val="en-US" w:eastAsia="zh-CN"/>
        </w:rPr>
        <w:t>1.单位性质</w:t>
      </w:r>
      <w:r>
        <w:rPr>
          <w:rFonts w:hint="eastAsia"/>
          <w:sz w:val="28"/>
          <w:szCs w:val="28"/>
          <w:lang w:val="en-US" w:eastAsia="zh-CN"/>
        </w:rPr>
        <w:t>：</w:t>
      </w:r>
      <w:r>
        <w:rPr>
          <w:rFonts w:hint="default"/>
          <w:sz w:val="28"/>
          <w:szCs w:val="28"/>
          <w:lang w:val="en-US" w:eastAsia="zh-CN"/>
        </w:rPr>
        <w:t>企业、事业单位、民办非企业单位、就业训练中心、社会团体、其他。</w:t>
      </w:r>
    </w:p>
    <w:p w14:paraId="6E4EC84D">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default"/>
          <w:sz w:val="28"/>
          <w:szCs w:val="28"/>
          <w:lang w:val="en-US" w:eastAsia="zh-CN"/>
        </w:rPr>
      </w:pPr>
      <w:r>
        <w:rPr>
          <w:rFonts w:hint="default"/>
          <w:sz w:val="28"/>
          <w:szCs w:val="28"/>
          <w:lang w:val="en-US" w:eastAsia="zh-CN"/>
        </w:rPr>
        <w:t>2.工作室基本情况</w:t>
      </w:r>
      <w:r>
        <w:rPr>
          <w:rFonts w:hint="eastAsia"/>
          <w:sz w:val="28"/>
          <w:szCs w:val="28"/>
          <w:lang w:val="en-US" w:eastAsia="zh-CN"/>
        </w:rPr>
        <w:t>：</w:t>
      </w:r>
      <w:r>
        <w:rPr>
          <w:rFonts w:hint="default"/>
          <w:sz w:val="28"/>
          <w:szCs w:val="28"/>
          <w:lang w:val="en-US" w:eastAsia="zh-CN"/>
        </w:rPr>
        <w:t>对项目单位技能人才建设情况、工作室成员基本情况扼要说明，佐证材料另附。</w:t>
      </w:r>
    </w:p>
    <w:p w14:paraId="3190E048">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default"/>
          <w:sz w:val="28"/>
          <w:szCs w:val="28"/>
          <w:lang w:val="en-US" w:eastAsia="zh-CN"/>
        </w:rPr>
      </w:pPr>
      <w:r>
        <w:rPr>
          <w:rFonts w:hint="default"/>
          <w:sz w:val="28"/>
          <w:szCs w:val="28"/>
          <w:lang w:val="en-US" w:eastAsia="zh-CN"/>
        </w:rPr>
        <w:t>3.项目产出预期目标</w:t>
      </w:r>
      <w:r>
        <w:rPr>
          <w:rFonts w:hint="eastAsia"/>
          <w:sz w:val="28"/>
          <w:szCs w:val="28"/>
          <w:lang w:val="en-US" w:eastAsia="zh-CN"/>
        </w:rPr>
        <w:t>：</w:t>
      </w:r>
      <w:r>
        <w:rPr>
          <w:rFonts w:hint="default"/>
          <w:sz w:val="28"/>
          <w:szCs w:val="28"/>
          <w:lang w:val="en-US" w:eastAsia="zh-CN"/>
        </w:rPr>
        <w:t>项目建设期满后达到的目标，包括制度建设、团队建设、技术交流活动、培养青年技术技能骨干等扼要说明。</w:t>
      </w:r>
    </w:p>
    <w:p w14:paraId="79E70A2B">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hint="default"/>
          <w:sz w:val="28"/>
          <w:szCs w:val="28"/>
          <w:lang w:val="en-US" w:eastAsia="zh-CN"/>
        </w:rPr>
      </w:pPr>
      <w:r>
        <w:rPr>
          <w:rFonts w:hint="default"/>
          <w:sz w:val="28"/>
          <w:szCs w:val="28"/>
          <w:lang w:val="en-US" w:eastAsia="zh-CN"/>
        </w:rPr>
        <w:t>4.其他方面</w:t>
      </w:r>
      <w:r>
        <w:rPr>
          <w:rFonts w:hint="eastAsia"/>
          <w:sz w:val="28"/>
          <w:szCs w:val="28"/>
          <w:lang w:val="en-US" w:eastAsia="zh-CN"/>
        </w:rPr>
        <w:t>：</w:t>
      </w:r>
      <w:r>
        <w:rPr>
          <w:rFonts w:hint="default"/>
          <w:sz w:val="28"/>
          <w:szCs w:val="28"/>
          <w:lang w:val="en-US" w:eastAsia="zh-CN"/>
        </w:rPr>
        <w:t>其他需要说明的情况，佐证材料另附。</w:t>
      </w:r>
    </w:p>
    <w:p w14:paraId="1A373E86">
      <w:pPr>
        <w:keepNext w:val="0"/>
        <w:keepLines w:val="0"/>
        <w:pageBreakBefore w:val="0"/>
        <w:widowControl w:val="0"/>
        <w:kinsoku/>
        <w:wordWrap/>
        <w:overflowPunct/>
        <w:topLinePunct w:val="0"/>
        <w:autoSpaceDE/>
        <w:autoSpaceDN/>
        <w:bidi w:val="0"/>
        <w:adjustRightInd/>
        <w:snapToGrid/>
        <w:spacing w:line="560" w:lineRule="exact"/>
        <w:ind w:right="525" w:rightChars="250"/>
        <w:jc w:val="right"/>
        <w:textAlignment w:val="auto"/>
        <w:rPr>
          <w:rFonts w:hint="default" w:ascii="仿宋" w:hAnsi="仿宋" w:eastAsia="仿宋" w:cs="仿宋"/>
          <w:sz w:val="32"/>
          <w:szCs w:val="32"/>
          <w:lang w:val="en-US" w:eastAsia="zh-CN"/>
        </w:rPr>
      </w:pPr>
    </w:p>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0AED0">
    <w:pPr>
      <w:pStyle w:val="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DBBE3">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2BE0E7">
                          <w:pPr>
                            <w:pStyle w:val="2"/>
                            <w:rPr>
                              <w:rFonts w:hint="eastAsia"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- 16 -</w:t>
                          </w:r>
                          <w:r>
                            <w:rPr>
                              <w:rFonts w:hint="eastAsia" w:ascii="宋体" w:hAnsi="宋体" w:eastAsia="宋体" w:cs="宋体"/>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B2BE0E7">
                    <w:pPr>
                      <w:pStyle w:val="2"/>
                      <w:rPr>
                        <w:rFonts w:hint="eastAsia"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- 16 -</w:t>
                    </w:r>
                    <w:r>
                      <w:rPr>
                        <w:rFonts w:hint="eastAsia" w:ascii="宋体" w:hAnsi="宋体" w:eastAsia="宋体" w:cs="宋体"/>
                        <w:sz w:val="28"/>
                        <w:szCs w:val="4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A05CB">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131E1">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D3FD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005BD">
                          <w:pPr>
                            <w:pStyle w:val="2"/>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- 3 -</w:t>
                          </w:r>
                          <w:r>
                            <w:rPr>
                              <w:rFonts w:hint="eastAsia" w:asciiTheme="minorEastAsia" w:hAnsiTheme="minorEastAsia" w:eastAsiaTheme="minorEastAsia" w:cstheme="minorEastAsia"/>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6D005BD">
                    <w:pPr>
                      <w:pStyle w:val="2"/>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- 3 -</w:t>
                    </w:r>
                    <w:r>
                      <w:rPr>
                        <w:rFonts w:hint="eastAsia" w:asciiTheme="minorEastAsia" w:hAnsiTheme="minorEastAsia" w:eastAsiaTheme="minorEastAsia" w:cstheme="minorEastAsia"/>
                        <w:sz w:val="28"/>
                        <w:szCs w:val="4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79BC7">
    <w:pPr>
      <w:pStyle w:val="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5D865">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958D7D">
                          <w:pPr>
                            <w:pStyle w:val="2"/>
                            <w:rPr>
                              <w:rFonts w:hint="eastAsia"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- 13 -</w:t>
                          </w:r>
                          <w:r>
                            <w:rPr>
                              <w:rFonts w:hint="eastAsia" w:ascii="宋体" w:hAnsi="宋体" w:eastAsia="宋体" w:cs="宋体"/>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4958D7D">
                    <w:pPr>
                      <w:pStyle w:val="2"/>
                      <w:rPr>
                        <w:rFonts w:hint="eastAsia" w:ascii="宋体" w:hAnsi="宋体" w:eastAsia="宋体" w:cs="宋体"/>
                        <w:sz w:val="28"/>
                        <w:szCs w:val="44"/>
                      </w:rPr>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- 13 -</w:t>
                    </w:r>
                    <w:r>
                      <w:rPr>
                        <w:rFonts w:hint="eastAsia" w:ascii="宋体" w:hAnsi="宋体" w:eastAsia="宋体" w:cs="宋体"/>
                        <w:sz w:val="28"/>
                        <w:szCs w:val="44"/>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ED7EB">
    <w:pPr>
      <w:pStyle w:val="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012F5">
    <w:pPr>
      <w:pStyle w:val="2"/>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B44EB">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mODUxN2U5YzQ3MjU1MTc2MTlkOTY5MGViOWYxNTMifQ=="/>
  </w:docVars>
  <w:rsids>
    <w:rsidRoot w:val="743A6729"/>
    <w:rsid w:val="003D45A0"/>
    <w:rsid w:val="00AE30B0"/>
    <w:rsid w:val="00F036C9"/>
    <w:rsid w:val="01A26771"/>
    <w:rsid w:val="01DE1773"/>
    <w:rsid w:val="01FA5486"/>
    <w:rsid w:val="0293255D"/>
    <w:rsid w:val="02CE17E8"/>
    <w:rsid w:val="030F42DA"/>
    <w:rsid w:val="038F0F77"/>
    <w:rsid w:val="039D7B38"/>
    <w:rsid w:val="044004C3"/>
    <w:rsid w:val="04AA7A40"/>
    <w:rsid w:val="04CD7FA9"/>
    <w:rsid w:val="05AF76AE"/>
    <w:rsid w:val="05B41169"/>
    <w:rsid w:val="08057A5A"/>
    <w:rsid w:val="080812F8"/>
    <w:rsid w:val="08DF64FD"/>
    <w:rsid w:val="0A51342A"/>
    <w:rsid w:val="0AEC4F01"/>
    <w:rsid w:val="0B671515"/>
    <w:rsid w:val="0C1B3CF0"/>
    <w:rsid w:val="0CC954FA"/>
    <w:rsid w:val="0D237491"/>
    <w:rsid w:val="0D6276FC"/>
    <w:rsid w:val="0F9D2C6D"/>
    <w:rsid w:val="10463CAD"/>
    <w:rsid w:val="12555A81"/>
    <w:rsid w:val="126B7053"/>
    <w:rsid w:val="127A7296"/>
    <w:rsid w:val="12C0114D"/>
    <w:rsid w:val="134E6759"/>
    <w:rsid w:val="13C22CA3"/>
    <w:rsid w:val="13F56BD4"/>
    <w:rsid w:val="13F57F6C"/>
    <w:rsid w:val="151237B6"/>
    <w:rsid w:val="162B0FD3"/>
    <w:rsid w:val="16677B31"/>
    <w:rsid w:val="175C6F6A"/>
    <w:rsid w:val="18BD7EDC"/>
    <w:rsid w:val="19866520"/>
    <w:rsid w:val="19E00326"/>
    <w:rsid w:val="1A5A1E87"/>
    <w:rsid w:val="1AF8344E"/>
    <w:rsid w:val="1B0F1840"/>
    <w:rsid w:val="1CE4012E"/>
    <w:rsid w:val="1CFA16FF"/>
    <w:rsid w:val="1D2142A9"/>
    <w:rsid w:val="1D300C7D"/>
    <w:rsid w:val="1D412F68"/>
    <w:rsid w:val="1E4A0464"/>
    <w:rsid w:val="1E725829"/>
    <w:rsid w:val="1EA47B74"/>
    <w:rsid w:val="1F5E41C7"/>
    <w:rsid w:val="20140D2A"/>
    <w:rsid w:val="20591F87"/>
    <w:rsid w:val="20EF2BFD"/>
    <w:rsid w:val="20F621DE"/>
    <w:rsid w:val="211508B6"/>
    <w:rsid w:val="212E7BC9"/>
    <w:rsid w:val="219519F6"/>
    <w:rsid w:val="22401962"/>
    <w:rsid w:val="23B819CC"/>
    <w:rsid w:val="23DC1B5F"/>
    <w:rsid w:val="24737EBF"/>
    <w:rsid w:val="28B135BA"/>
    <w:rsid w:val="291E6775"/>
    <w:rsid w:val="2996630C"/>
    <w:rsid w:val="29C4731D"/>
    <w:rsid w:val="29DA6B40"/>
    <w:rsid w:val="2B434271"/>
    <w:rsid w:val="2C8F6CA4"/>
    <w:rsid w:val="2CFE48F4"/>
    <w:rsid w:val="2DE5217B"/>
    <w:rsid w:val="2EDF0755"/>
    <w:rsid w:val="2FAF1ED5"/>
    <w:rsid w:val="2FD23E16"/>
    <w:rsid w:val="3025488D"/>
    <w:rsid w:val="30711401"/>
    <w:rsid w:val="31230DCD"/>
    <w:rsid w:val="3296737C"/>
    <w:rsid w:val="32B37F2E"/>
    <w:rsid w:val="33615BDC"/>
    <w:rsid w:val="341B3FDD"/>
    <w:rsid w:val="350F63B1"/>
    <w:rsid w:val="359C2EFC"/>
    <w:rsid w:val="360A4309"/>
    <w:rsid w:val="364F61C0"/>
    <w:rsid w:val="36511F38"/>
    <w:rsid w:val="38E366CF"/>
    <w:rsid w:val="3BD72EE0"/>
    <w:rsid w:val="3BDF1D94"/>
    <w:rsid w:val="3C5938F5"/>
    <w:rsid w:val="3D1B6DFC"/>
    <w:rsid w:val="3D271C45"/>
    <w:rsid w:val="3D3171B4"/>
    <w:rsid w:val="3D7604D6"/>
    <w:rsid w:val="3E3A1504"/>
    <w:rsid w:val="3E4E3201"/>
    <w:rsid w:val="3ECB144C"/>
    <w:rsid w:val="3F400D9C"/>
    <w:rsid w:val="3FBB79E0"/>
    <w:rsid w:val="3FBD484A"/>
    <w:rsid w:val="4077259B"/>
    <w:rsid w:val="40D23C76"/>
    <w:rsid w:val="411637AA"/>
    <w:rsid w:val="433C7ACC"/>
    <w:rsid w:val="43B6162D"/>
    <w:rsid w:val="45281265"/>
    <w:rsid w:val="453A628D"/>
    <w:rsid w:val="457B6F73"/>
    <w:rsid w:val="45F14B9E"/>
    <w:rsid w:val="47B42327"/>
    <w:rsid w:val="48256D81"/>
    <w:rsid w:val="48B63E7D"/>
    <w:rsid w:val="490B41C9"/>
    <w:rsid w:val="491F7C74"/>
    <w:rsid w:val="4A7E6C1C"/>
    <w:rsid w:val="4AB16FF2"/>
    <w:rsid w:val="4AB32D6A"/>
    <w:rsid w:val="4AEF0EBE"/>
    <w:rsid w:val="4D9A1FBF"/>
    <w:rsid w:val="4DA370C6"/>
    <w:rsid w:val="4E0C72D1"/>
    <w:rsid w:val="4E157897"/>
    <w:rsid w:val="4E6D1482"/>
    <w:rsid w:val="4F2953A8"/>
    <w:rsid w:val="4F6401CB"/>
    <w:rsid w:val="4F792CB8"/>
    <w:rsid w:val="4FC04822"/>
    <w:rsid w:val="50E83041"/>
    <w:rsid w:val="51256043"/>
    <w:rsid w:val="516A7EFA"/>
    <w:rsid w:val="51932FAD"/>
    <w:rsid w:val="533C5C18"/>
    <w:rsid w:val="53BC0201"/>
    <w:rsid w:val="5452714F"/>
    <w:rsid w:val="55E53FF3"/>
    <w:rsid w:val="55F83D27"/>
    <w:rsid w:val="56075D18"/>
    <w:rsid w:val="56187F25"/>
    <w:rsid w:val="56DC0F52"/>
    <w:rsid w:val="56EE0C86"/>
    <w:rsid w:val="582B2191"/>
    <w:rsid w:val="5838665C"/>
    <w:rsid w:val="59A57D21"/>
    <w:rsid w:val="59C83A10"/>
    <w:rsid w:val="5AD00DCE"/>
    <w:rsid w:val="5B661732"/>
    <w:rsid w:val="5B726329"/>
    <w:rsid w:val="5C3E7FB9"/>
    <w:rsid w:val="5C806824"/>
    <w:rsid w:val="5C8C341B"/>
    <w:rsid w:val="5CA46D19"/>
    <w:rsid w:val="5D79574D"/>
    <w:rsid w:val="5DB05662"/>
    <w:rsid w:val="5E0930E1"/>
    <w:rsid w:val="5EB17168"/>
    <w:rsid w:val="60367925"/>
    <w:rsid w:val="60E92BEA"/>
    <w:rsid w:val="615D0EE2"/>
    <w:rsid w:val="619568CD"/>
    <w:rsid w:val="631101D6"/>
    <w:rsid w:val="63C764ED"/>
    <w:rsid w:val="6408782B"/>
    <w:rsid w:val="64C42DBE"/>
    <w:rsid w:val="6558033E"/>
    <w:rsid w:val="68394457"/>
    <w:rsid w:val="6865159E"/>
    <w:rsid w:val="6881195A"/>
    <w:rsid w:val="69807E63"/>
    <w:rsid w:val="69C92260"/>
    <w:rsid w:val="6A9A0A9D"/>
    <w:rsid w:val="6AB204F0"/>
    <w:rsid w:val="6AB666A6"/>
    <w:rsid w:val="6B364C7D"/>
    <w:rsid w:val="6C64581A"/>
    <w:rsid w:val="6C953C26"/>
    <w:rsid w:val="6EB02E36"/>
    <w:rsid w:val="6EE92007"/>
    <w:rsid w:val="6FFF2F39"/>
    <w:rsid w:val="703B3D4E"/>
    <w:rsid w:val="71A004FF"/>
    <w:rsid w:val="721E646B"/>
    <w:rsid w:val="727D3192"/>
    <w:rsid w:val="73245D03"/>
    <w:rsid w:val="732C5F09"/>
    <w:rsid w:val="743A6729"/>
    <w:rsid w:val="749D5D6D"/>
    <w:rsid w:val="7592164A"/>
    <w:rsid w:val="766308F1"/>
    <w:rsid w:val="76BD6253"/>
    <w:rsid w:val="76D65566"/>
    <w:rsid w:val="77784870"/>
    <w:rsid w:val="788334CC"/>
    <w:rsid w:val="78B10039"/>
    <w:rsid w:val="78F567E8"/>
    <w:rsid w:val="79C4724E"/>
    <w:rsid w:val="79F0693F"/>
    <w:rsid w:val="7B803CF3"/>
    <w:rsid w:val="7BF56302"/>
    <w:rsid w:val="7C0861C2"/>
    <w:rsid w:val="7C9B5288"/>
    <w:rsid w:val="7CAD0B17"/>
    <w:rsid w:val="7CC06A9D"/>
    <w:rsid w:val="7CD85863"/>
    <w:rsid w:val="7D0A3A88"/>
    <w:rsid w:val="7DD722F0"/>
    <w:rsid w:val="7E5F4093"/>
    <w:rsid w:val="7F89761A"/>
    <w:rsid w:val="7FD66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352</Words>
  <Characters>359</Characters>
  <Lines>0</Lines>
  <Paragraphs>0</Paragraphs>
  <TotalTime>15</TotalTime>
  <ScaleCrop>false</ScaleCrop>
  <LinksUpToDate>false</LinksUpToDate>
  <CharactersWithSpaces>359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2024-08-22T06:54:00Z</dcterms:created>
  <dc:creator>王浩伦</dc:creator>
  <cp:lastModifiedBy>啦啦啦啦啦啦</cp:lastModifiedBy>
  <dcterms:modified xsi:type="dcterms:W3CDTF">2025-06-03T03:26:37Z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A0F96750A3CE4DAA962342AA26301A54_11</vt:lpwstr>
  </property>
  <property fmtid="{D5CDD505-2E9C-101B-9397-08002B2CF9AE}" pid="4" name="KSOTemplateDocerSaveRecord">
    <vt:lpwstr>eyJoZGlkIjoiOTQxNTVkNWI0Y2E2ZWVhYzM0MjFhNjczYjNkMTI4MDgiLCJ1c2VySWQiOiIzMTgxMjIzODAifQ==</vt:lpwstr>
  </property>
</Properties>
</file>