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C2E8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9998710" cy="8023860"/>
            <wp:effectExtent l="0" t="0" r="13970" b="7620"/>
            <wp:docPr id="12" name="图片 12" descr="内蒙古自治区鄂尔多斯市社会保险事业服务中心,xlsx_GK01-收入支出决算总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内蒙古自治区鄂尔多斯市社会保险事业服务中心,xlsx_GK01-收入支出决算总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9871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62285" cy="3106420"/>
            <wp:effectExtent l="0" t="0" r="5715" b="2540"/>
            <wp:docPr id="11" name="图片 11" descr="内蒙古自治区鄂尔多斯市社会保险事业服务中心,xlsx_GK02-收入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内蒙古自治区鄂尔多斯市社会保险事业服务中心,xlsx_GK02-收入决算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62285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050" cy="4223385"/>
            <wp:effectExtent l="0" t="0" r="11430" b="13335"/>
            <wp:docPr id="10" name="图片 10" descr="内蒙古自治区鄂尔多斯市社会保险事业服务中心,xlsx_GK03-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内蒙古自治区鄂尔多斯市社会保险事业服务中心,xlsx_GK03-支出决算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87050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703560" cy="6106795"/>
            <wp:effectExtent l="0" t="0" r="10160" b="4445"/>
            <wp:docPr id="9" name="图片 9" descr="内蒙古自治区鄂尔多斯市社会保险事业服务中心,xlsx_GK04-财政拨款收入支出决算总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内蒙古自治区鄂尔多斯市社会保险事业服务中心,xlsx_GK04-财政拨款收入支出决算总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03560" cy="610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8320" cy="5311140"/>
            <wp:effectExtent l="0" t="0" r="10160" b="7620"/>
            <wp:docPr id="8" name="图片 8" descr="内蒙古自治区鄂尔多斯市社会保险事业服务中心,xlsx_GK05-一般公共预算财政拨款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内蒙古自治区鄂尔多斯市社会保险事业服务中心,xlsx_GK05-一般公共预算财政拨款支出决算表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88320" cy="531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90860" cy="5669280"/>
            <wp:effectExtent l="0" t="0" r="7620" b="0"/>
            <wp:docPr id="7" name="图片 7" descr="内蒙古自治区鄂尔多斯市社会保险事业服务中心,xlsx_GK06-一般公共预算财政拨款基本支出决算明细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内蒙古自治区鄂尔多斯市社会保险事业服务中心,xlsx_GK06-一般公共预算财政拨款基本支出决算明细表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0860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22915" cy="5600700"/>
            <wp:effectExtent l="0" t="0" r="14605" b="7620"/>
            <wp:docPr id="6" name="图片 6" descr="内蒙古自治区鄂尔多斯市社会保险事业服务中心,xlsx_GK07-一般公共预算财政拨款项目支出决算明细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内蒙古自治区鄂尔多斯市社会保险事业服务中心,xlsx_GK07-一般公共预算财政拨款项目支出决算明细表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2291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68635" cy="2138680"/>
            <wp:effectExtent l="0" t="0" r="14605" b="10160"/>
            <wp:docPr id="5" name="图片 5" descr="内蒙古自治区鄂尔多斯市社会保险事业服务中心,xlsx_GK08-政府性基金预算财政拨款收入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内蒙古自治区鄂尔多斯市社会保险事业服务中心,xlsx_GK08-政府性基金预算财政拨款收入支出决算表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68635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1970" cy="2088515"/>
            <wp:effectExtent l="0" t="0" r="1270" b="14605"/>
            <wp:docPr id="4" name="图片 4" descr="内蒙古自治区鄂尔多斯市社会保险事业服务中心,xlsx_GK09-国有资本经营预算财政拨款收入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内蒙古自治区鄂尔多斯市社会保险事业服务中心,xlsx_GK09-国有资本经营预算财政拨款收入支出决算表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8197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66730" cy="4282440"/>
            <wp:effectExtent l="0" t="0" r="1270" b="0"/>
            <wp:docPr id="3" name="图片 3" descr="内蒙古自治区鄂尔多斯市社会保险事业服务中心,xlsx_GK10-财政拨款“三公”经费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内蒙古自治区鄂尔多斯市社会保险事业服务中心,xlsx_GK10-财政拨款“三公”经费支出决算表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66730" cy="428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78795" cy="6881495"/>
            <wp:effectExtent l="0" t="0" r="4445" b="6985"/>
            <wp:docPr id="2" name="图片 2" descr="内蒙古自治区鄂尔多斯市社会保险事业服务中心,xlsx_GK11-机关运行经费支出、国有资产占用情况及政府采购支出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内蒙古自治区鄂尔多斯市社会保险事业服务中心,xlsx_GK11-机关运行经费支出、国有资产占用情况及政府采购支出信息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78795" cy="688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F9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2025-09-28T09:39:48Z</dcterms:created>
  <dc:creator>Administrator</dc:creator>
  <cp:lastModifiedBy>张欣</cp:lastModifiedBy>
  <dcterms:modified xsi:type="dcterms:W3CDTF">2025-09-28T09:41:43Z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eyJoZGlkIjoiM2FiNTg2ZmQzNjg0ZjRhOWE2NDAxZWYyY2Q5MTI0ODMiLCJ1c2VySWQiOiI3MTA1MjM5MDUifQ==</vt:lpwstr>
  </property>
  <property fmtid="{D5CDD505-2E9C-101B-9397-08002B2CF9AE}" pid="4" name="ICV">
    <vt:lpwstr>581D4251EB1240D781990B88478AEE54_12</vt:lpwstr>
  </property>
</Properties>
</file>