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残疾大学生公益性岗位公开招聘诚信承诺书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我已仔细阅读《残疾大学生公益性岗位招聘公告》，清楚并理解其内容，在此我郑重承诺：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一、自觉遵守公开招聘工作的有关政策。遵守考试纪律，服从考试安排，不作弊或协作他人作弊。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三、不弄虚作假。不伪造、不使用假证明、假证书。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四、我保证符合招聘公告中要求的资格条件。对违反以上承诺所造成的后果，本人自愿承担相应责任。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报考人本人签名：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报考人本人身份证号码：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报考委托代理人签名（与报考人关系）：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委托代理人电话：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ODQwMjIxNzVlN2ZlYjRmZGNjNTAxMTE1NzE0NWUifQ=="/>
  </w:docVars>
  <w:rsids>
    <w:rsidRoot w:val="00000000"/>
    <w:rsid w:val="3E24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2023-03-22T01:35:46Z</dcterms:created>
  <dc:creator>Administrator</dc:creator>
  <cp:lastModifiedBy>WPS_1644572291</cp:lastModifiedBy>
  <dcterms:modified xsi:type="dcterms:W3CDTF">2023-03-22T01:35:59Z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CDA2FD479BE840488C3F06955740F8E7</vt:lpwstr>
  </property>
</Properties>
</file>